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F" w:rsidRDefault="00FE4A2F" w:rsidP="00916E2E">
      <w:pPr>
        <w:rPr>
          <w:rtl/>
        </w:rPr>
      </w:pPr>
    </w:p>
    <w:p w:rsidR="00795CDF" w:rsidRPr="00247714" w:rsidRDefault="00795CDF" w:rsidP="0065436E">
      <w:pPr>
        <w:jc w:val="both"/>
        <w:rPr>
          <w:rFonts w:ascii="Tahoma" w:hAnsi="Tahoma"/>
          <w:sz w:val="8"/>
          <w:szCs w:val="4"/>
          <w:rtl/>
        </w:rPr>
      </w:pPr>
    </w:p>
    <w:p w:rsidR="00795CDF" w:rsidRPr="00CB791A" w:rsidRDefault="00795CDF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  <w:rtl/>
        </w:rPr>
      </w:pPr>
      <w:r w:rsidRPr="00CB791A">
        <w:rPr>
          <w:rFonts w:ascii="Tahoma" w:hAnsi="Tahoma" w:hint="cs"/>
          <w:b/>
          <w:bCs/>
          <w:u w:val="single"/>
          <w:rtl/>
        </w:rPr>
        <w:t>הקדמה</w:t>
      </w:r>
    </w:p>
    <w:p w:rsidR="00795CDF" w:rsidRPr="00CB791A" w:rsidRDefault="00795CDF" w:rsidP="0065436E">
      <w:pPr>
        <w:spacing w:line="276" w:lineRule="auto"/>
        <w:ind w:left="360"/>
        <w:jc w:val="both"/>
        <w:rPr>
          <w:rFonts w:ascii="Tahoma" w:hAnsi="Tahoma"/>
          <w:u w:val="single"/>
          <w:rtl/>
        </w:rPr>
      </w:pPr>
    </w:p>
    <w:p w:rsidR="00D8747D" w:rsidRDefault="006867CD" w:rsidP="00C6033F">
      <w:pPr>
        <w:spacing w:line="360" w:lineRule="auto"/>
        <w:ind w:left="271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כניסתה של מערכת החינוך לתוכנית התקשוב הלאומית </w:t>
      </w:r>
      <w:r w:rsidR="00010BE7">
        <w:rPr>
          <w:rFonts w:ascii="Tahoma" w:hAnsi="Tahoma" w:hint="cs"/>
          <w:rtl/>
        </w:rPr>
        <w:t xml:space="preserve">אשר הביאה למחשוב בתי הספר </w:t>
      </w:r>
      <w:r w:rsidR="005A7697">
        <w:rPr>
          <w:rFonts w:ascii="Tahoma" w:hAnsi="Tahoma" w:hint="cs"/>
          <w:rtl/>
        </w:rPr>
        <w:t xml:space="preserve">היסודיים </w:t>
      </w:r>
      <w:r w:rsidR="00010BE7">
        <w:rPr>
          <w:rFonts w:ascii="Tahoma" w:hAnsi="Tahoma" w:hint="cs"/>
          <w:rtl/>
        </w:rPr>
        <w:t xml:space="preserve">מחייבת </w:t>
      </w:r>
      <w:r w:rsidR="005A7697">
        <w:rPr>
          <w:rFonts w:ascii="Tahoma" w:hAnsi="Tahoma" w:hint="cs"/>
          <w:rtl/>
        </w:rPr>
        <w:t>את המועצה להיער</w:t>
      </w:r>
      <w:r w:rsidR="005A7697">
        <w:rPr>
          <w:rFonts w:ascii="Tahoma" w:hAnsi="Tahoma" w:hint="eastAsia"/>
          <w:rtl/>
        </w:rPr>
        <w:t>ך</w:t>
      </w:r>
      <w:r w:rsidR="005A7697">
        <w:rPr>
          <w:rFonts w:ascii="Tahoma" w:hAnsi="Tahoma" w:hint="cs"/>
          <w:rtl/>
        </w:rPr>
        <w:t xml:space="preserve"> בהתאם וזאת באמצעות הקצאת משאבים לתמיכה ותחזוקה שוטפת של מערכות המחשוב בבתי הספר.  </w:t>
      </w:r>
    </w:p>
    <w:p w:rsidR="00E71FD8" w:rsidRDefault="00E71FD8" w:rsidP="0065436E">
      <w:pPr>
        <w:spacing w:line="276" w:lineRule="auto"/>
        <w:jc w:val="both"/>
        <w:rPr>
          <w:rFonts w:ascii="Tahoma" w:hAnsi="Tahoma"/>
          <w:rtl/>
        </w:rPr>
      </w:pPr>
    </w:p>
    <w:p w:rsidR="00795CDF" w:rsidRDefault="00BB11BF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>
        <w:rPr>
          <w:rFonts w:ascii="Tahoma" w:hAnsi="Tahoma" w:hint="cs"/>
          <w:b/>
          <w:bCs/>
          <w:u w:val="single"/>
          <w:rtl/>
        </w:rPr>
        <w:t xml:space="preserve">מטרה </w:t>
      </w:r>
    </w:p>
    <w:p w:rsidR="00A1032D" w:rsidRPr="00A1032D" w:rsidRDefault="00A1032D" w:rsidP="0065436E">
      <w:pPr>
        <w:jc w:val="both"/>
        <w:rPr>
          <w:rFonts w:ascii="Tahoma" w:hAnsi="Tahoma"/>
          <w:rtl/>
        </w:rPr>
      </w:pPr>
    </w:p>
    <w:p w:rsidR="001B701F" w:rsidRPr="00A1032D" w:rsidRDefault="00A1032D" w:rsidP="005A7697">
      <w:pPr>
        <w:spacing w:line="276" w:lineRule="auto"/>
        <w:ind w:left="257"/>
        <w:jc w:val="both"/>
        <w:rPr>
          <w:rFonts w:ascii="Tahoma" w:hAnsi="Tahoma"/>
          <w:rtl/>
        </w:rPr>
      </w:pPr>
      <w:r w:rsidRPr="00A1032D">
        <w:rPr>
          <w:rFonts w:ascii="Tahoma" w:hAnsi="Tahoma" w:hint="cs"/>
          <w:rtl/>
        </w:rPr>
        <w:t>מטרת נוהל זה</w:t>
      </w:r>
      <w:r>
        <w:rPr>
          <w:rFonts w:ascii="Tahoma" w:hAnsi="Tahoma" w:hint="cs"/>
          <w:rtl/>
        </w:rPr>
        <w:t>:</w:t>
      </w:r>
    </w:p>
    <w:p w:rsidR="00A1032D" w:rsidRPr="00A1032D" w:rsidRDefault="00A1032D" w:rsidP="0065436E">
      <w:pPr>
        <w:spacing w:line="276" w:lineRule="auto"/>
        <w:ind w:left="257"/>
        <w:jc w:val="both"/>
        <w:rPr>
          <w:rFonts w:ascii="Tahoma" w:hAnsi="Tahoma"/>
          <w:rtl/>
        </w:rPr>
      </w:pPr>
    </w:p>
    <w:p w:rsidR="00A1032D" w:rsidRDefault="00D42851" w:rsidP="005A7697">
      <w:pPr>
        <w:numPr>
          <w:ilvl w:val="0"/>
          <w:numId w:val="21"/>
        </w:numPr>
        <w:spacing w:line="480" w:lineRule="auto"/>
        <w:ind w:right="-70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להגדיר </w:t>
      </w:r>
      <w:r w:rsidR="005A7697">
        <w:rPr>
          <w:rFonts w:ascii="Tahoma" w:hAnsi="Tahoma" w:hint="cs"/>
          <w:rtl/>
        </w:rPr>
        <w:t xml:space="preserve">דרישות קדם תפקיד לטכנאי שטח לטובת תמיכה במוסדות החינוך </w:t>
      </w:r>
      <w:r>
        <w:rPr>
          <w:rFonts w:ascii="Tahoma" w:hAnsi="Tahoma" w:hint="cs"/>
          <w:rtl/>
        </w:rPr>
        <w:t xml:space="preserve">. </w:t>
      </w:r>
    </w:p>
    <w:p w:rsidR="005A7697" w:rsidRDefault="005A7697" w:rsidP="005A7697">
      <w:pPr>
        <w:numPr>
          <w:ilvl w:val="0"/>
          <w:numId w:val="21"/>
        </w:numPr>
        <w:spacing w:line="480" w:lineRule="auto"/>
        <w:ind w:right="-7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להגדיר את תפקידו של  טכנאי השטח. </w:t>
      </w:r>
    </w:p>
    <w:p w:rsidR="00D70457" w:rsidRPr="00DB7B4C" w:rsidRDefault="00D70457" w:rsidP="0065436E">
      <w:pPr>
        <w:spacing w:line="276" w:lineRule="auto"/>
        <w:jc w:val="both"/>
        <w:rPr>
          <w:rFonts w:ascii="Tahoma" w:hAnsi="Tahoma"/>
          <w:b/>
          <w:bCs/>
          <w:sz w:val="28"/>
          <w:szCs w:val="22"/>
          <w:rtl/>
        </w:rPr>
      </w:pPr>
    </w:p>
    <w:p w:rsidR="00DB7B4C" w:rsidRDefault="00DB7B4C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 w:rsidRPr="00DB7B4C">
        <w:rPr>
          <w:rFonts w:ascii="Tahoma" w:hAnsi="Tahoma" w:hint="cs"/>
          <w:b/>
          <w:bCs/>
          <w:u w:val="single"/>
          <w:rtl/>
        </w:rPr>
        <w:t>השיטה</w:t>
      </w:r>
    </w:p>
    <w:p w:rsidR="005A7697" w:rsidRDefault="005A7697" w:rsidP="005A7697">
      <w:pPr>
        <w:ind w:left="257"/>
        <w:jc w:val="both"/>
        <w:rPr>
          <w:rFonts w:ascii="Tahoma" w:hAnsi="Tahoma"/>
          <w:b/>
          <w:bCs/>
          <w:u w:val="single"/>
        </w:rPr>
      </w:pPr>
    </w:p>
    <w:p w:rsidR="0003073E" w:rsidRDefault="0003073E" w:rsidP="0003073E">
      <w:pPr>
        <w:ind w:left="257"/>
        <w:jc w:val="both"/>
        <w:rPr>
          <w:rFonts w:ascii="Tahoma" w:hAnsi="Tahoma"/>
          <w:b/>
          <w:bCs/>
          <w:u w:val="single"/>
        </w:rPr>
      </w:pPr>
    </w:p>
    <w:p w:rsidR="00C26B8C" w:rsidRPr="00C26B8C" w:rsidRDefault="004E6D19" w:rsidP="00C26B8C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דרישות קדם</w:t>
      </w:r>
    </w:p>
    <w:p w:rsidR="0003073E" w:rsidRDefault="0003073E" w:rsidP="0003073E">
      <w:pPr>
        <w:ind w:left="792"/>
        <w:jc w:val="both"/>
        <w:rPr>
          <w:rFonts w:ascii="Tahoma" w:hAnsi="Tahoma"/>
          <w:b/>
          <w:bCs/>
          <w:rtl/>
        </w:rPr>
      </w:pPr>
    </w:p>
    <w:p w:rsidR="00C26B8C" w:rsidRDefault="00C26B8C" w:rsidP="00C26B8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 w:rsidRPr="00C26B8C">
        <w:rPr>
          <w:rFonts w:ascii="Tahoma" w:hAnsi="Tahoma"/>
          <w:rtl/>
        </w:rPr>
        <w:t>בעל תעודת טכנאי מחשבים</w:t>
      </w:r>
      <w:r w:rsidRPr="00C26B8C">
        <w:rPr>
          <w:rFonts w:ascii="Tahoma" w:hAnsi="Tahoma" w:hint="cs"/>
          <w:rtl/>
        </w:rPr>
        <w:t>.</w:t>
      </w:r>
    </w:p>
    <w:p w:rsidR="00C26B8C" w:rsidRDefault="00C26B8C" w:rsidP="00C26B8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 w:rsidRPr="00C26B8C">
        <w:rPr>
          <w:rFonts w:ascii="Tahoma" w:hAnsi="Tahoma"/>
          <w:rtl/>
        </w:rPr>
        <w:t>ידע וניסיון של שנתיים לפחות בתחום המחשבים</w:t>
      </w:r>
      <w:r>
        <w:rPr>
          <w:rFonts w:ascii="Tahoma" w:hAnsi="Tahoma" w:hint="cs"/>
          <w:rtl/>
        </w:rPr>
        <w:t>.</w:t>
      </w:r>
    </w:p>
    <w:p w:rsidR="00C26B8C" w:rsidRDefault="00C26B8C" w:rsidP="00815380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 w:rsidRPr="00C26B8C">
        <w:rPr>
          <w:rFonts w:ascii="Tahoma" w:hAnsi="Tahoma"/>
          <w:rtl/>
        </w:rPr>
        <w:t>הכרות טובה במערכות</w:t>
      </w:r>
      <w:r>
        <w:rPr>
          <w:rFonts w:ascii="Tahoma" w:hAnsi="Tahoma" w:hint="cs"/>
          <w:rtl/>
        </w:rPr>
        <w:t xml:space="preserve"> הפעלה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WIN XP,WIN 7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15380">
        <w:rPr>
          <w:rFonts w:ascii="Tahoma" w:hAnsi="Tahoma" w:hint="cs"/>
          <w:rtl/>
        </w:rPr>
        <w:t xml:space="preserve"> ו </w:t>
      </w:r>
      <w:r w:rsidR="00815380">
        <w:rPr>
          <w:rFonts w:ascii="Tahoma" w:hAnsi="Tahoma"/>
        </w:rPr>
        <w:t xml:space="preserve">office </w:t>
      </w:r>
      <w:r w:rsidR="004E6D19">
        <w:rPr>
          <w:rFonts w:ascii="Tahoma" w:hAnsi="Tahoma" w:hint="cs"/>
          <w:rtl/>
        </w:rPr>
        <w:t>.</w:t>
      </w:r>
    </w:p>
    <w:p w:rsidR="00815380" w:rsidRDefault="00815380" w:rsidP="00C26B8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 w:rsidRPr="00815380">
        <w:rPr>
          <w:rFonts w:ascii="Tahoma" w:hAnsi="Tahoma"/>
          <w:rtl/>
        </w:rPr>
        <w:t>היכרות בסיסית עם חומרת תחנות ומדפסות</w:t>
      </w:r>
      <w:r w:rsidRPr="00815380">
        <w:rPr>
          <w:rFonts w:ascii="Tahoma" w:hAnsi="Tahoma"/>
        </w:rPr>
        <w:t>.</w:t>
      </w:r>
    </w:p>
    <w:p w:rsidR="00815380" w:rsidRDefault="00815380" w:rsidP="00C26B8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ידע </w:t>
      </w:r>
      <w:r w:rsidR="00013FE8">
        <w:rPr>
          <w:rFonts w:ascii="Tahoma" w:hAnsi="Tahoma" w:hint="cs"/>
          <w:rtl/>
        </w:rPr>
        <w:t>בהקמה וניהול של רשתות מחשבים</w:t>
      </w:r>
      <w:r>
        <w:rPr>
          <w:rFonts w:ascii="Tahoma" w:hAnsi="Tahoma" w:hint="cs"/>
          <w:rtl/>
        </w:rPr>
        <w:t>.</w:t>
      </w:r>
    </w:p>
    <w:p w:rsidR="00815380" w:rsidRPr="00815380" w:rsidRDefault="00C26B8C" w:rsidP="00815380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ידע וניסיון ב</w:t>
      </w:r>
      <w:r w:rsidRPr="00C26B8C">
        <w:rPr>
          <w:rFonts w:ascii="Tahoma" w:hAnsi="Tahoma"/>
          <w:rtl/>
        </w:rPr>
        <w:t>התקנת תוכנות ושדרוגי תוכנה (מערכת הפעלה, אנטי</w:t>
      </w:r>
      <w:r>
        <w:rPr>
          <w:rFonts w:ascii="Tahoma" w:hAnsi="Tahoma" w:hint="cs"/>
          <w:rtl/>
        </w:rPr>
        <w:t xml:space="preserve"> </w:t>
      </w:r>
      <w:r w:rsidRPr="00C26B8C">
        <w:rPr>
          <w:rFonts w:ascii="Tahoma" w:hAnsi="Tahoma"/>
          <w:rtl/>
        </w:rPr>
        <w:t>וירוס</w:t>
      </w:r>
      <w:r w:rsidRPr="00C26B8C">
        <w:rPr>
          <w:rFonts w:ascii="Tahoma" w:hAnsi="Tahoma"/>
        </w:rPr>
        <w:br/>
      </w:r>
      <w:r w:rsidRPr="00C26B8C">
        <w:rPr>
          <w:rFonts w:ascii="Tahoma" w:hAnsi="Tahoma"/>
          <w:rtl/>
        </w:rPr>
        <w:t xml:space="preserve">אופיס </w:t>
      </w:r>
      <w:r>
        <w:rPr>
          <w:rFonts w:ascii="Tahoma" w:hAnsi="Tahoma" w:hint="cs"/>
          <w:rtl/>
        </w:rPr>
        <w:t>וכו')</w:t>
      </w:r>
      <w:r w:rsidR="004E6D19">
        <w:rPr>
          <w:rFonts w:ascii="Tahoma" w:hAnsi="Tahoma" w:hint="cs"/>
          <w:rtl/>
        </w:rPr>
        <w:t>.</w:t>
      </w:r>
    </w:p>
    <w:p w:rsidR="00C26B8C" w:rsidRPr="00C26B8C" w:rsidRDefault="00815380" w:rsidP="00C26B8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רישיון נהיגה בתוקף. </w:t>
      </w:r>
    </w:p>
    <w:p w:rsidR="0003073E" w:rsidRPr="00471661" w:rsidRDefault="0003073E" w:rsidP="00C06729">
      <w:pPr>
        <w:spacing w:line="360" w:lineRule="auto"/>
        <w:ind w:left="1422"/>
        <w:jc w:val="both"/>
        <w:rPr>
          <w:rFonts w:ascii="Tahoma" w:hAnsi="Tahoma"/>
          <w:rtl/>
        </w:rPr>
      </w:pPr>
    </w:p>
    <w:p w:rsidR="0003073E" w:rsidRPr="0003073E" w:rsidRDefault="0003073E" w:rsidP="0003073E">
      <w:pPr>
        <w:ind w:left="792"/>
        <w:jc w:val="both"/>
        <w:rPr>
          <w:rFonts w:ascii="Tahoma" w:hAnsi="Tahoma"/>
          <w:b/>
          <w:bCs/>
        </w:rPr>
      </w:pPr>
      <w:r w:rsidRPr="0003073E">
        <w:rPr>
          <w:rFonts w:ascii="Tahoma" w:hAnsi="Tahoma" w:hint="cs"/>
          <w:b/>
          <w:bCs/>
          <w:rtl/>
        </w:rPr>
        <w:t xml:space="preserve"> </w:t>
      </w:r>
    </w:p>
    <w:p w:rsidR="00FD20FF" w:rsidRPr="0000545A" w:rsidRDefault="00FD20FF" w:rsidP="0065436E">
      <w:pPr>
        <w:ind w:left="257"/>
        <w:jc w:val="both"/>
        <w:rPr>
          <w:rFonts w:ascii="Tahoma" w:hAnsi="Tahoma"/>
          <w:b/>
          <w:bCs/>
          <w:u w:val="single"/>
          <w:rtl/>
        </w:rPr>
      </w:pPr>
    </w:p>
    <w:p w:rsidR="00DB7B4C" w:rsidRDefault="00C06729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הגדרת התפקיד</w:t>
      </w:r>
    </w:p>
    <w:p w:rsidR="00BD1AF1" w:rsidRPr="000B4B30" w:rsidRDefault="00BD1AF1" w:rsidP="0065436E">
      <w:pPr>
        <w:ind w:left="792"/>
        <w:jc w:val="both"/>
        <w:rPr>
          <w:rFonts w:ascii="Tahoma" w:hAnsi="Tahoma"/>
          <w:b/>
          <w:bCs/>
        </w:rPr>
      </w:pPr>
    </w:p>
    <w:p w:rsidR="00603E68" w:rsidRDefault="00757D81" w:rsidP="00603E68">
      <w:pPr>
        <w:spacing w:line="360" w:lineRule="auto"/>
        <w:ind w:left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ייעוד</w:t>
      </w:r>
      <w:r w:rsidR="00603E68">
        <w:rPr>
          <w:rFonts w:ascii="Tahoma" w:hAnsi="Tahoma" w:hint="cs"/>
          <w:rtl/>
        </w:rPr>
        <w:t xml:space="preserve">ו של </w:t>
      </w:r>
      <w:r>
        <w:rPr>
          <w:rFonts w:ascii="Tahoma" w:hAnsi="Tahoma" w:hint="cs"/>
          <w:rtl/>
        </w:rPr>
        <w:t xml:space="preserve">התפקיד </w:t>
      </w:r>
      <w:r w:rsidR="00603E68">
        <w:rPr>
          <w:rFonts w:ascii="Tahoma" w:hAnsi="Tahoma" w:hint="cs"/>
          <w:rtl/>
        </w:rPr>
        <w:t>הינו במתן תמיכה טכנית מלאה ושוטפת לציוד המחשוב בביה"ס הכ</w:t>
      </w:r>
      <w:r w:rsidR="004E6D19">
        <w:rPr>
          <w:rFonts w:ascii="Tahoma" w:hAnsi="Tahoma" w:hint="cs"/>
          <w:rtl/>
        </w:rPr>
        <w:t>ולל תחנות עבודה, מדפסות, מקרנים, רשת מחשבים</w:t>
      </w:r>
      <w:r w:rsidR="00603E68">
        <w:rPr>
          <w:rFonts w:ascii="Tahoma" w:hAnsi="Tahoma" w:hint="cs"/>
          <w:rtl/>
        </w:rPr>
        <w:t xml:space="preserve"> וציוד קצה נוסף. אופן ביצוע ה</w:t>
      </w:r>
      <w:r w:rsidR="004E6D19">
        <w:rPr>
          <w:rFonts w:ascii="Tahoma" w:hAnsi="Tahoma" w:hint="cs"/>
          <w:rtl/>
        </w:rPr>
        <w:t>תפקיד יבוצע בהתאם להנחיות הבאות:</w:t>
      </w:r>
    </w:p>
    <w:p w:rsidR="00DB7B4C" w:rsidRDefault="00603E68" w:rsidP="00603E68">
      <w:pPr>
        <w:spacing w:line="360" w:lineRule="auto"/>
        <w:ind w:left="720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  </w:t>
      </w:r>
    </w:p>
    <w:p w:rsidR="00A55E63" w:rsidRDefault="00603E68" w:rsidP="007F2691">
      <w:pPr>
        <w:numPr>
          <w:ilvl w:val="2"/>
          <w:numId w:val="13"/>
        </w:numPr>
        <w:spacing w:after="240"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יהיה כפוף באופן מלא </w:t>
      </w:r>
      <w:r w:rsidR="002D3D87">
        <w:rPr>
          <w:rFonts w:ascii="Tahoma" w:hAnsi="Tahoma" w:hint="cs"/>
          <w:rtl/>
        </w:rPr>
        <w:t>ל</w:t>
      </w:r>
      <w:r w:rsidR="00AE7A84">
        <w:rPr>
          <w:rFonts w:ascii="Tahoma" w:hAnsi="Tahoma" w:hint="cs"/>
          <w:rtl/>
        </w:rPr>
        <w:t>מנהל אגף מידע ותקשוב</w:t>
      </w:r>
      <w:r w:rsidR="002D3D87">
        <w:rPr>
          <w:rFonts w:ascii="Tahoma" w:hAnsi="Tahoma" w:hint="cs"/>
          <w:rtl/>
        </w:rPr>
        <w:t xml:space="preserve"> המועצה ויפעל בהתאם להנחיות ולדרישות הממונה ובכלל זה הגשת דו"ח יומי/</w:t>
      </w:r>
      <w:r w:rsidR="007F2691">
        <w:rPr>
          <w:rFonts w:ascii="Tahoma" w:hAnsi="Tahoma" w:hint="cs"/>
          <w:rtl/>
        </w:rPr>
        <w:t>חודשי</w:t>
      </w:r>
      <w:r w:rsidR="00A55E63">
        <w:rPr>
          <w:rFonts w:ascii="Tahoma" w:hAnsi="Tahoma" w:hint="cs"/>
          <w:rtl/>
        </w:rPr>
        <w:t>.</w:t>
      </w:r>
      <w:r w:rsidR="007F2691">
        <w:rPr>
          <w:rFonts w:ascii="Tahoma" w:hAnsi="Tahoma" w:hint="cs"/>
          <w:rtl/>
        </w:rPr>
        <w:t xml:space="preserve"> </w:t>
      </w:r>
      <w:r w:rsidR="007F2691" w:rsidRPr="007F2691">
        <w:rPr>
          <w:rFonts w:ascii="Tahoma" w:hAnsi="Tahoma" w:hint="cs"/>
          <w:b/>
          <w:bCs/>
          <w:rtl/>
        </w:rPr>
        <w:t>(נספחים 1, 2 )</w:t>
      </w:r>
    </w:p>
    <w:p w:rsidR="00CD1986" w:rsidRDefault="00CD1986" w:rsidP="00CD1986">
      <w:pPr>
        <w:spacing w:line="360" w:lineRule="auto"/>
        <w:ind w:left="1422"/>
        <w:jc w:val="both"/>
        <w:rPr>
          <w:rFonts w:ascii="Tahoma" w:hAnsi="Tahoma"/>
        </w:rPr>
      </w:pPr>
    </w:p>
    <w:p w:rsidR="0068145C" w:rsidRPr="004E6D19" w:rsidRDefault="0068145C" w:rsidP="004E6D19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בכל תחילת יום עבודה יוודא הטכנאי אלו קריאות פתוחות קיימות במערכת, בכל מקרה בו ק</w:t>
      </w:r>
      <w:r w:rsidR="004E6D19">
        <w:rPr>
          <w:rFonts w:ascii="Tahoma" w:hAnsi="Tahoma" w:hint="cs"/>
          <w:rtl/>
        </w:rPr>
        <w:t>יימת קריאה הפתוחה יותר מ 3 ימים</w:t>
      </w:r>
      <w:r>
        <w:rPr>
          <w:rFonts w:ascii="Tahoma" w:hAnsi="Tahoma" w:hint="cs"/>
          <w:rtl/>
        </w:rPr>
        <w:t xml:space="preserve">, יעדכן הטכנאי את פותח התקלה בסטטוס הטיפול. </w:t>
      </w:r>
    </w:p>
    <w:p w:rsidR="00DB3B01" w:rsidRDefault="00603E68" w:rsidP="007C0B41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יבקר באופן שוטף ולפחות פעם בשבוע בכל אחד מבתי הספר שבאחריותו. </w:t>
      </w:r>
    </w:p>
    <w:p w:rsidR="00CD1986" w:rsidRDefault="00CD1986" w:rsidP="004E6D19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הטכנאי יתמוך טכנית בתחנות העבודה של מזכירות ביה"ס הכוללות תוכנות ייעודיות לעבודה אל מול משרד החינוך והמועצה. התמיכה ת</w:t>
      </w:r>
      <w:r w:rsidR="004E6D19">
        <w:rPr>
          <w:rFonts w:ascii="Tahoma" w:hAnsi="Tahoma" w:hint="cs"/>
          <w:rtl/>
        </w:rPr>
        <w:t>עניק מענה בתחום ההתקנה, התממשקות ו</w:t>
      </w:r>
      <w:r>
        <w:rPr>
          <w:rFonts w:ascii="Tahoma" w:hAnsi="Tahoma" w:hint="cs"/>
          <w:rtl/>
        </w:rPr>
        <w:t xml:space="preserve">הדרכה. </w:t>
      </w:r>
    </w:p>
    <w:p w:rsidR="00CD1986" w:rsidRDefault="00CD1986" w:rsidP="00CD1986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יקדיש לפחות 11 שעות שבועיות (כרבע משרה) בעבור </w:t>
      </w:r>
      <w:r w:rsidR="004E6D19">
        <w:rPr>
          <w:rFonts w:ascii="Tahoma" w:hAnsi="Tahoma" w:hint="cs"/>
          <w:rtl/>
        </w:rPr>
        <w:t>תמיכה בתוכנית "עת הדעת"</w:t>
      </w:r>
      <w:r w:rsidR="00B250D0">
        <w:rPr>
          <w:rFonts w:ascii="Tahoma" w:hAnsi="Tahoma" w:hint="cs"/>
          <w:rtl/>
        </w:rPr>
        <w:t xml:space="preserve">. </w:t>
      </w:r>
    </w:p>
    <w:p w:rsidR="00112758" w:rsidRDefault="00112758" w:rsidP="007C0B41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ידאג לשמישות ותקינות </w:t>
      </w:r>
      <w:r w:rsidR="002535DB">
        <w:rPr>
          <w:rFonts w:ascii="Tahoma" w:hAnsi="Tahoma" w:hint="cs"/>
          <w:rtl/>
        </w:rPr>
        <w:t xml:space="preserve">הציוד </w:t>
      </w:r>
      <w:r>
        <w:rPr>
          <w:rFonts w:ascii="Tahoma" w:hAnsi="Tahoma" w:hint="cs"/>
          <w:rtl/>
        </w:rPr>
        <w:t>באופן שוטף בכל אחד ממוסדות החינוך.</w:t>
      </w:r>
    </w:p>
    <w:p w:rsidR="002535DB" w:rsidRDefault="005021D4" w:rsidP="007C0B41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הטכנאי יהווה כאיש הקשר בין מוסדות החינוך לבין נותני ה</w:t>
      </w:r>
      <w:r w:rsidR="002535DB">
        <w:rPr>
          <w:rFonts w:ascii="Tahoma" w:hAnsi="Tahoma" w:hint="cs"/>
          <w:rtl/>
        </w:rPr>
        <w:t>שירות בכל הנושאים של פתיחת קריא</w:t>
      </w:r>
      <w:r>
        <w:rPr>
          <w:rFonts w:ascii="Tahoma" w:hAnsi="Tahoma" w:hint="cs"/>
          <w:rtl/>
        </w:rPr>
        <w:t xml:space="preserve">ת שרות מעקב ותיעוד התקלה עד </w:t>
      </w:r>
      <w:r w:rsidR="002535DB">
        <w:rPr>
          <w:rFonts w:ascii="Tahoma" w:hAnsi="Tahoma" w:hint="cs"/>
          <w:rtl/>
        </w:rPr>
        <w:t>לסיום וסגירת התקלה.</w:t>
      </w:r>
    </w:p>
    <w:p w:rsidR="007C0B41" w:rsidRDefault="007C0B41" w:rsidP="007C0B41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יעניק שירותי </w:t>
      </w:r>
      <w:r>
        <w:rPr>
          <w:rFonts w:ascii="Tahoma" w:hAnsi="Tahoma"/>
        </w:rPr>
        <w:t xml:space="preserve">Help Desk </w:t>
      </w:r>
      <w:r>
        <w:rPr>
          <w:rFonts w:ascii="Tahoma" w:hAnsi="Tahoma" w:hint="cs"/>
          <w:rtl/>
        </w:rPr>
        <w:t xml:space="preserve"> ברמה הבסיסית. </w:t>
      </w:r>
    </w:p>
    <w:p w:rsidR="007C0B41" w:rsidRDefault="007C0B41" w:rsidP="00C6033F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הטכנאי ינהל את </w:t>
      </w:r>
      <w:r w:rsidR="00C6033F">
        <w:rPr>
          <w:rFonts w:ascii="Tahoma" w:hAnsi="Tahoma" w:hint="cs"/>
          <w:rtl/>
        </w:rPr>
        <w:t xml:space="preserve">רישום </w:t>
      </w:r>
      <w:r>
        <w:rPr>
          <w:rFonts w:ascii="Tahoma" w:hAnsi="Tahoma" w:hint="cs"/>
          <w:rtl/>
        </w:rPr>
        <w:t xml:space="preserve">מצאי הציוד הקיים </w:t>
      </w:r>
      <w:r w:rsidR="00C6033F">
        <w:rPr>
          <w:rFonts w:ascii="Tahoma" w:hAnsi="Tahoma" w:hint="cs"/>
          <w:rtl/>
        </w:rPr>
        <w:t xml:space="preserve">בכל אחד מביה"ס </w:t>
      </w:r>
      <w:r>
        <w:rPr>
          <w:rFonts w:ascii="Tahoma" w:hAnsi="Tahoma" w:hint="cs"/>
          <w:rtl/>
        </w:rPr>
        <w:t xml:space="preserve">וכן ינהל את </w:t>
      </w:r>
      <w:r w:rsidR="00C6033F">
        <w:rPr>
          <w:rFonts w:ascii="Tahoma" w:hAnsi="Tahoma" w:hint="cs"/>
          <w:rtl/>
        </w:rPr>
        <w:t>רישום</w:t>
      </w:r>
      <w:r>
        <w:rPr>
          <w:rFonts w:ascii="Tahoma" w:hAnsi="Tahoma" w:hint="cs"/>
          <w:rtl/>
        </w:rPr>
        <w:t xml:space="preserve"> הסיסמאות </w:t>
      </w:r>
      <w:r w:rsidR="00C6033F">
        <w:rPr>
          <w:rFonts w:ascii="Tahoma" w:hAnsi="Tahoma" w:hint="cs"/>
          <w:rtl/>
        </w:rPr>
        <w:t xml:space="preserve">והגדרות הרשת. </w:t>
      </w:r>
    </w:p>
    <w:p w:rsidR="009D1A56" w:rsidRDefault="002535DB" w:rsidP="007D2650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באחריות הטכנאי לדאוג לפתרון התקלות בכל אחד מהתחומים הבאים:</w:t>
      </w:r>
    </w:p>
    <w:p w:rsidR="002535DB" w:rsidRDefault="002535DB" w:rsidP="00C6033F">
      <w:pPr>
        <w:numPr>
          <w:ilvl w:val="3"/>
          <w:numId w:val="13"/>
        </w:numPr>
        <w:spacing w:line="360" w:lineRule="auto"/>
        <w:ind w:left="2273" w:hanging="856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פרמוט והתקנה של תחנות עבודה.</w:t>
      </w:r>
    </w:p>
    <w:p w:rsidR="002535DB" w:rsidRDefault="002535DB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התקנה של ציוד קצה </w:t>
      </w:r>
      <w:r w:rsidR="007D2650">
        <w:rPr>
          <w:rFonts w:ascii="Tahoma" w:hAnsi="Tahoma" w:hint="cs"/>
          <w:rtl/>
        </w:rPr>
        <w:t>וב</w:t>
      </w:r>
      <w:r w:rsidR="004E6D19">
        <w:rPr>
          <w:rFonts w:ascii="Tahoma" w:hAnsi="Tahoma" w:hint="cs"/>
          <w:rtl/>
        </w:rPr>
        <w:t>כלל זה מדפסות, סורקים, מקרנים ו</w:t>
      </w:r>
      <w:r w:rsidR="007D2650">
        <w:rPr>
          <w:rFonts w:ascii="Tahoma" w:hAnsi="Tahoma" w:hint="cs"/>
          <w:rtl/>
        </w:rPr>
        <w:t>לוחות חכמים.</w:t>
      </w:r>
    </w:p>
    <w:p w:rsidR="007D2650" w:rsidRDefault="007D2650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הקמה ותחזוקה של רשת מחשבים פיזית ואלחוטית.</w:t>
      </w:r>
    </w:p>
    <w:p w:rsidR="007C0B41" w:rsidRDefault="007C0B41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טיפול בכל תקלות החומרה. </w:t>
      </w:r>
    </w:p>
    <w:p w:rsidR="007C0B41" w:rsidRPr="007C0B41" w:rsidRDefault="007C0B41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 w:rsidRPr="007C0B41">
        <w:rPr>
          <w:rFonts w:ascii="Tahoma" w:hAnsi="Tahoma"/>
          <w:rtl/>
        </w:rPr>
        <w:t>שדרוגי חומרה ושיפורים במחשב</w:t>
      </w:r>
      <w:r>
        <w:rPr>
          <w:rFonts w:ascii="Tahoma" w:hAnsi="Tahoma" w:hint="cs"/>
          <w:rtl/>
        </w:rPr>
        <w:t>.</w:t>
      </w:r>
    </w:p>
    <w:p w:rsidR="007C0B41" w:rsidRDefault="007C0B41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התקנה וטיפול בהגנה מפני וירוסים. </w:t>
      </w:r>
    </w:p>
    <w:p w:rsidR="002C4002" w:rsidRDefault="002C4002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ביצוע </w:t>
      </w:r>
      <w:r>
        <w:rPr>
          <w:rFonts w:ascii="Tahoma" w:hAnsi="Tahoma"/>
        </w:rPr>
        <w:t>iMAGE</w:t>
      </w:r>
      <w:r>
        <w:rPr>
          <w:rFonts w:ascii="Tahoma" w:hAnsi="Tahoma" w:hint="cs"/>
          <w:rtl/>
        </w:rPr>
        <w:t xml:space="preserve"> לתחנות העבודה. </w:t>
      </w:r>
    </w:p>
    <w:p w:rsidR="007C0B41" w:rsidRDefault="007C0B41" w:rsidP="00C6033F">
      <w:pPr>
        <w:numPr>
          <w:ilvl w:val="3"/>
          <w:numId w:val="13"/>
        </w:numPr>
        <w:spacing w:line="360" w:lineRule="auto"/>
        <w:ind w:left="2273" w:hanging="851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הכשרה בסיסית של צוות ביה"ס בהפעלת הציודים.</w:t>
      </w:r>
    </w:p>
    <w:p w:rsidR="007751CD" w:rsidRDefault="007751CD" w:rsidP="007751CD">
      <w:pPr>
        <w:spacing w:line="360" w:lineRule="auto"/>
        <w:ind w:left="2273"/>
        <w:jc w:val="both"/>
        <w:rPr>
          <w:rFonts w:ascii="Tahoma" w:hAnsi="Tahoma"/>
        </w:rPr>
      </w:pPr>
    </w:p>
    <w:p w:rsidR="007751CD" w:rsidRDefault="007751CD" w:rsidP="007751CD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רכישת ציוד, התקנה והפעלה  של ציוד חדש</w:t>
      </w:r>
      <w:r w:rsidR="004E6D19">
        <w:rPr>
          <w:rFonts w:ascii="Tahoma" w:hAnsi="Tahoma" w:hint="cs"/>
          <w:b/>
          <w:bCs/>
          <w:rtl/>
        </w:rPr>
        <w:t xml:space="preserve"> </w:t>
      </w:r>
    </w:p>
    <w:p w:rsidR="007751CD" w:rsidRDefault="007751CD" w:rsidP="007751CD">
      <w:pPr>
        <w:ind w:left="792"/>
        <w:jc w:val="both"/>
        <w:rPr>
          <w:rFonts w:ascii="Tahoma" w:hAnsi="Tahoma"/>
          <w:b/>
          <w:bCs/>
        </w:rPr>
      </w:pPr>
    </w:p>
    <w:p w:rsidR="007751CD" w:rsidRDefault="007751CD" w:rsidP="007751CD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במקרים בהם נדרש טכנאי להמליץ על רכישה של ציוד חדש יש ל</w:t>
      </w:r>
      <w:r w:rsidR="004E6D19">
        <w:rPr>
          <w:rFonts w:ascii="Tahoma" w:hAnsi="Tahoma" w:hint="cs"/>
          <w:rtl/>
        </w:rPr>
        <w:t>הפנות את הלקוח למנ"מר המועצה</w:t>
      </w:r>
      <w:r>
        <w:rPr>
          <w:rFonts w:ascii="Tahoma" w:hAnsi="Tahoma" w:hint="cs"/>
          <w:rtl/>
        </w:rPr>
        <w:t xml:space="preserve"> ומקביל ידווח על כך למנ"מר המועצה ויפעל על פי הנחיותיו. בכל מקרה לא ימליץ הטכנאי על רכישת ציוד ללא אישור מופרש של </w:t>
      </w:r>
      <w:r w:rsidR="00AE7A84">
        <w:rPr>
          <w:rFonts w:ascii="Tahoma" w:hAnsi="Tahoma" w:hint="cs"/>
          <w:rtl/>
        </w:rPr>
        <w:t>מנהל אגף מידע ותקשוב</w:t>
      </w:r>
      <w:r>
        <w:rPr>
          <w:rFonts w:ascii="Tahoma" w:hAnsi="Tahoma" w:hint="cs"/>
          <w:rtl/>
        </w:rPr>
        <w:t xml:space="preserve"> המועצה.  </w:t>
      </w:r>
    </w:p>
    <w:p w:rsidR="006774FA" w:rsidRDefault="006774FA" w:rsidP="006774FA">
      <w:pPr>
        <w:spacing w:line="360" w:lineRule="auto"/>
        <w:ind w:left="1422"/>
        <w:jc w:val="both"/>
        <w:rPr>
          <w:rFonts w:ascii="Tahoma" w:hAnsi="Tahoma"/>
        </w:rPr>
      </w:pPr>
    </w:p>
    <w:p w:rsidR="006774FA" w:rsidRPr="006774FA" w:rsidRDefault="007751CD" w:rsidP="006774FA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lastRenderedPageBreak/>
        <w:t xml:space="preserve">בכל מקרה בו התגלה כי ביה"ס רכש ציוד טכנולוגי </w:t>
      </w:r>
      <w:r w:rsidR="004E6D19">
        <w:rPr>
          <w:rFonts w:ascii="Tahoma" w:hAnsi="Tahoma" w:hint="cs"/>
          <w:rtl/>
        </w:rPr>
        <w:t>אשר נמצא בתחום אחריות של הטכנאי,</w:t>
      </w:r>
      <w:r>
        <w:rPr>
          <w:rFonts w:ascii="Tahoma" w:hAnsi="Tahoma" w:hint="cs"/>
          <w:rtl/>
        </w:rPr>
        <w:t xml:space="preserve"> ידווח על כך מיד ל</w:t>
      </w:r>
      <w:r w:rsidR="00AE7A84">
        <w:rPr>
          <w:rFonts w:ascii="Tahoma" w:hAnsi="Tahoma" w:hint="cs"/>
          <w:rtl/>
        </w:rPr>
        <w:t>מנהל אגף מידע ותקשוב</w:t>
      </w:r>
      <w:r>
        <w:rPr>
          <w:rFonts w:ascii="Tahoma" w:hAnsi="Tahoma" w:hint="cs"/>
          <w:rtl/>
        </w:rPr>
        <w:t xml:space="preserve"> המועצה ויפעל על פי הנחיותיו. בכל מקרה לא תבוצע הפעלה/הגדרה/הרכבה/תמיכה של הציוד ללא אישור </w:t>
      </w:r>
      <w:r w:rsidR="00AE7A84">
        <w:rPr>
          <w:rFonts w:ascii="Tahoma" w:hAnsi="Tahoma" w:hint="cs"/>
          <w:rtl/>
        </w:rPr>
        <w:t>מנהל אגף מידע ותקשוב</w:t>
      </w:r>
      <w:r>
        <w:rPr>
          <w:rFonts w:ascii="Tahoma" w:hAnsi="Tahoma" w:hint="cs"/>
          <w:rtl/>
        </w:rPr>
        <w:t xml:space="preserve"> המועצה וללא רישום מדויק של הציוד </w:t>
      </w:r>
      <w:r w:rsidR="00D65D94">
        <w:rPr>
          <w:rFonts w:ascii="Tahoma" w:hAnsi="Tahoma" w:hint="cs"/>
          <w:rtl/>
        </w:rPr>
        <w:t>בתיק הטכנולוגי של ביה"ס.</w:t>
      </w:r>
    </w:p>
    <w:p w:rsidR="006774FA" w:rsidRDefault="006774FA" w:rsidP="006774FA">
      <w:pPr>
        <w:spacing w:line="360" w:lineRule="auto"/>
        <w:ind w:left="1422"/>
        <w:jc w:val="both"/>
        <w:rPr>
          <w:rFonts w:ascii="Tahoma" w:hAnsi="Tahoma"/>
        </w:rPr>
      </w:pPr>
    </w:p>
    <w:p w:rsidR="007751CD" w:rsidRDefault="00D65D94" w:rsidP="006774FA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למען הסר ספק חל איסור מוחלט על טכנאי להתקין ציוד אשר נדרש</w:t>
      </w:r>
      <w:r w:rsidR="006774FA">
        <w:rPr>
          <w:rFonts w:ascii="Tahoma" w:hAnsi="Tahoma" w:hint="cs"/>
          <w:rtl/>
        </w:rPr>
        <w:t xml:space="preserve"> לצורך התקנתו שימוש בציוד טכני </w:t>
      </w:r>
      <w:r w:rsidR="006774FA">
        <w:rPr>
          <w:rFonts w:ascii="Tahoma" w:hAnsi="Tahoma"/>
          <w:rtl/>
        </w:rPr>
        <w:t>–</w:t>
      </w:r>
      <w:r w:rsidR="004E6D19">
        <w:rPr>
          <w:rFonts w:ascii="Tahoma" w:hAnsi="Tahoma" w:hint="cs"/>
          <w:rtl/>
        </w:rPr>
        <w:t xml:space="preserve"> כגון התקנת מתקן למקרן, תליית רמקולים</w:t>
      </w:r>
      <w:r w:rsidR="006774FA">
        <w:rPr>
          <w:rFonts w:ascii="Tahoma" w:hAnsi="Tahoma" w:hint="cs"/>
          <w:rtl/>
        </w:rPr>
        <w:t xml:space="preserve">, </w:t>
      </w:r>
      <w:r w:rsidR="007751CD">
        <w:rPr>
          <w:rFonts w:ascii="Tahoma" w:hAnsi="Tahoma" w:hint="cs"/>
          <w:rtl/>
        </w:rPr>
        <w:t xml:space="preserve"> </w:t>
      </w:r>
      <w:r w:rsidR="004E6D19">
        <w:rPr>
          <w:rFonts w:ascii="Tahoma" w:hAnsi="Tahoma" w:hint="cs"/>
          <w:rtl/>
        </w:rPr>
        <w:t xml:space="preserve">תליית נקודת אקסס פוינט וכו'. </w:t>
      </w:r>
      <w:r w:rsidR="006774FA">
        <w:rPr>
          <w:rFonts w:ascii="Tahoma" w:hAnsi="Tahoma" w:hint="cs"/>
          <w:rtl/>
        </w:rPr>
        <w:t>בכל מקרה שבו נדרש הטכנאי לבצע פעולה מסוג זה ידווח על מידית ל</w:t>
      </w:r>
      <w:r w:rsidR="00AE7A84">
        <w:rPr>
          <w:rFonts w:ascii="Tahoma" w:hAnsi="Tahoma" w:hint="cs"/>
          <w:rtl/>
        </w:rPr>
        <w:t>מנהל אגף מידע ותקשוב</w:t>
      </w:r>
      <w:r w:rsidR="006774FA">
        <w:rPr>
          <w:rFonts w:ascii="Tahoma" w:hAnsi="Tahoma" w:hint="cs"/>
          <w:rtl/>
        </w:rPr>
        <w:t xml:space="preserve"> המועצה ויפעל על פי הנחיותיו.</w:t>
      </w:r>
    </w:p>
    <w:p w:rsidR="006774FA" w:rsidRDefault="006774FA" w:rsidP="006774FA">
      <w:pPr>
        <w:spacing w:line="360" w:lineRule="auto"/>
        <w:jc w:val="both"/>
        <w:rPr>
          <w:rFonts w:ascii="Tahoma" w:hAnsi="Tahoma"/>
        </w:rPr>
      </w:pPr>
    </w:p>
    <w:p w:rsidR="006774FA" w:rsidRPr="006774FA" w:rsidRDefault="006774FA" w:rsidP="0068145C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בו התגלה כי ביה"ס התקין / תלה ציוד </w:t>
      </w:r>
      <w:r w:rsidR="0068145C">
        <w:rPr>
          <w:rFonts w:ascii="Tahoma" w:hAnsi="Tahoma" w:hint="cs"/>
          <w:rtl/>
        </w:rPr>
        <w:t>טכנולוג</w:t>
      </w:r>
      <w:r w:rsidR="0068145C">
        <w:rPr>
          <w:rFonts w:ascii="Tahoma" w:hAnsi="Tahoma" w:hint="eastAsia"/>
          <w:rtl/>
        </w:rPr>
        <w:t>י</w:t>
      </w:r>
      <w:r>
        <w:rPr>
          <w:rFonts w:ascii="Tahoma" w:hAnsi="Tahoma" w:hint="cs"/>
          <w:rtl/>
        </w:rPr>
        <w:t xml:space="preserve"> ללא אישור או ידיעה של </w:t>
      </w:r>
      <w:r w:rsidR="00AE7A84">
        <w:rPr>
          <w:rFonts w:ascii="Tahoma" w:hAnsi="Tahoma" w:hint="cs"/>
          <w:rtl/>
        </w:rPr>
        <w:t>מנהל אגף מידע ותקשוב</w:t>
      </w:r>
      <w:r>
        <w:rPr>
          <w:rFonts w:ascii="Tahoma" w:hAnsi="Tahoma" w:hint="cs"/>
          <w:rtl/>
        </w:rPr>
        <w:t xml:space="preserve"> המועצה</w:t>
      </w:r>
      <w:r w:rsidR="004E6D19">
        <w:rPr>
          <w:rFonts w:ascii="Tahoma" w:hAnsi="Tahoma" w:hint="cs"/>
          <w:rtl/>
        </w:rPr>
        <w:t>,</w:t>
      </w:r>
      <w:r>
        <w:rPr>
          <w:rFonts w:ascii="Tahoma" w:hAnsi="Tahoma" w:hint="cs"/>
          <w:rtl/>
        </w:rPr>
        <w:t xml:space="preserve"> ידווח על כך מיד ל</w:t>
      </w:r>
      <w:r w:rsidR="00AE7A84">
        <w:rPr>
          <w:rFonts w:ascii="Tahoma" w:hAnsi="Tahoma" w:hint="cs"/>
          <w:rtl/>
        </w:rPr>
        <w:t>מנהל אגף מידע ותקשוב</w:t>
      </w:r>
      <w:r>
        <w:rPr>
          <w:rFonts w:ascii="Tahoma" w:hAnsi="Tahoma" w:hint="cs"/>
          <w:rtl/>
        </w:rPr>
        <w:t xml:space="preserve"> המועצה לצורך המשך טיפול. כמו כן</w:t>
      </w:r>
      <w:r w:rsidR="004E6D19">
        <w:rPr>
          <w:rFonts w:ascii="Tahoma" w:hAnsi="Tahoma" w:hint="cs"/>
          <w:rtl/>
        </w:rPr>
        <w:t>,</w:t>
      </w:r>
      <w:r>
        <w:rPr>
          <w:rFonts w:ascii="Tahoma" w:hAnsi="Tahoma" w:hint="cs"/>
          <w:rtl/>
        </w:rPr>
        <w:t xml:space="preserve"> יידע הטכנאי את </w:t>
      </w:r>
      <w:r w:rsidR="0068145C">
        <w:rPr>
          <w:rFonts w:ascii="Tahoma" w:hAnsi="Tahoma" w:hint="cs"/>
          <w:rtl/>
        </w:rPr>
        <w:t xml:space="preserve">מנהל </w:t>
      </w:r>
      <w:r>
        <w:rPr>
          <w:rFonts w:ascii="Tahoma" w:hAnsi="Tahoma" w:hint="cs"/>
          <w:rtl/>
        </w:rPr>
        <w:t xml:space="preserve">ביה"ס כי יתכן והתקנת הציוד נעשתה </w:t>
      </w:r>
      <w:r w:rsidR="0068145C">
        <w:rPr>
          <w:rFonts w:ascii="Tahoma" w:hAnsi="Tahoma" w:hint="cs"/>
          <w:rtl/>
        </w:rPr>
        <w:t xml:space="preserve">שלא על פי התקינה הנדרשת וכי האחריות לפעולה זו הינה של מנהל ביה"ס . </w:t>
      </w:r>
      <w:r>
        <w:rPr>
          <w:rFonts w:ascii="Tahoma" w:hAnsi="Tahoma" w:hint="cs"/>
          <w:rtl/>
        </w:rPr>
        <w:t xml:space="preserve"> </w:t>
      </w:r>
    </w:p>
    <w:p w:rsidR="00D93ED1" w:rsidRPr="007751CD" w:rsidRDefault="00D93ED1" w:rsidP="0065436E">
      <w:pPr>
        <w:spacing w:line="360" w:lineRule="auto"/>
        <w:ind w:left="1422"/>
        <w:jc w:val="both"/>
        <w:rPr>
          <w:rFonts w:ascii="Tahoma" w:hAnsi="Tahoma"/>
        </w:rPr>
      </w:pPr>
    </w:p>
    <w:p w:rsidR="007B6D3E" w:rsidRDefault="007B6D3E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אחריות</w:t>
      </w:r>
    </w:p>
    <w:p w:rsidR="00EC5469" w:rsidRPr="007B6D3E" w:rsidRDefault="00EC5469" w:rsidP="0065436E">
      <w:pPr>
        <w:ind w:left="792"/>
        <w:jc w:val="both"/>
        <w:rPr>
          <w:rFonts w:ascii="Tahoma" w:hAnsi="Tahoma"/>
          <w:b/>
          <w:bCs/>
          <w:u w:val="single"/>
        </w:rPr>
      </w:pPr>
    </w:p>
    <w:p w:rsidR="007B6D3E" w:rsidRDefault="007B6D3E" w:rsidP="00C6033F">
      <w:pPr>
        <w:spacing w:line="276" w:lineRule="auto"/>
        <w:ind w:left="360"/>
        <w:jc w:val="both"/>
        <w:rPr>
          <w:rFonts w:ascii="Tahoma" w:hAnsi="Tahoma"/>
          <w:rtl/>
        </w:rPr>
      </w:pPr>
      <w:r w:rsidRPr="007B6D3E">
        <w:rPr>
          <w:rFonts w:ascii="Tahoma" w:hAnsi="Tahoma"/>
          <w:rtl/>
        </w:rPr>
        <w:t xml:space="preserve">האחריות על יישום נוהל זה חלה </w:t>
      </w:r>
      <w:r w:rsidR="00471661">
        <w:rPr>
          <w:rFonts w:ascii="Tahoma" w:hAnsi="Tahoma" w:hint="cs"/>
          <w:rtl/>
        </w:rPr>
        <w:t xml:space="preserve">על </w:t>
      </w:r>
      <w:r w:rsidR="00C6033F">
        <w:rPr>
          <w:rFonts w:ascii="Tahoma" w:hAnsi="Tahoma" w:hint="cs"/>
          <w:rtl/>
        </w:rPr>
        <w:t>טכנאי השרות ו</w:t>
      </w:r>
      <w:r w:rsidR="00AE7A84">
        <w:rPr>
          <w:rFonts w:ascii="Tahoma" w:hAnsi="Tahoma" w:hint="cs"/>
          <w:rtl/>
        </w:rPr>
        <w:t>מנהל אגף מידע ותקשוב</w:t>
      </w:r>
      <w:r w:rsidR="00C6033F">
        <w:rPr>
          <w:rFonts w:ascii="Tahoma" w:hAnsi="Tahoma" w:hint="cs"/>
          <w:rtl/>
        </w:rPr>
        <w:t xml:space="preserve"> המועצה</w:t>
      </w:r>
      <w:r w:rsidR="00BD1AF1">
        <w:rPr>
          <w:rFonts w:ascii="Tahoma" w:hAnsi="Tahoma" w:hint="cs"/>
          <w:rtl/>
        </w:rPr>
        <w:t>.</w:t>
      </w:r>
    </w:p>
    <w:p w:rsidR="00897020" w:rsidRDefault="00897020" w:rsidP="0065436E">
      <w:pPr>
        <w:spacing w:line="360" w:lineRule="auto"/>
        <w:jc w:val="both"/>
        <w:outlineLvl w:val="0"/>
        <w:rPr>
          <w:rFonts w:ascii="Tahoma" w:hAnsi="Tahoma"/>
          <w:rtl/>
        </w:rPr>
      </w:pPr>
      <w:bookmarkStart w:id="0" w:name="_GoBack"/>
      <w:bookmarkEnd w:id="0"/>
    </w:p>
    <w:p w:rsidR="007B6D3E" w:rsidRPr="007B6D3E" w:rsidRDefault="007B6D3E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נספחים</w:t>
      </w:r>
    </w:p>
    <w:p w:rsidR="007B6D3E" w:rsidRPr="00433013" w:rsidRDefault="007B6D3E" w:rsidP="0065436E">
      <w:pPr>
        <w:spacing w:line="276" w:lineRule="auto"/>
        <w:jc w:val="both"/>
        <w:rPr>
          <w:rFonts w:ascii="Arial" w:eastAsia="Arial Unicode MS" w:hAnsi="Arial" w:cs="Arial"/>
          <w:szCs w:val="24"/>
          <w:rtl/>
        </w:rPr>
      </w:pPr>
    </w:p>
    <w:p w:rsidR="001B701F" w:rsidRDefault="007B6D3E" w:rsidP="00C6033F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 w:rsidRPr="007B6D3E">
        <w:rPr>
          <w:rFonts w:ascii="Tahoma" w:hAnsi="Tahoma"/>
          <w:rtl/>
        </w:rPr>
        <w:t>נספח</w:t>
      </w:r>
      <w:r w:rsidR="00101BED">
        <w:rPr>
          <w:rFonts w:ascii="Tahoma" w:hAnsi="Tahoma"/>
          <w:rtl/>
        </w:rPr>
        <w:t xml:space="preserve"> </w:t>
      </w:r>
      <w:r w:rsidR="00101BED">
        <w:rPr>
          <w:rFonts w:ascii="Tahoma" w:hAnsi="Tahoma" w:hint="cs"/>
          <w:rtl/>
        </w:rPr>
        <w:t xml:space="preserve">01 </w:t>
      </w:r>
      <w:r w:rsidR="00101BED">
        <w:rPr>
          <w:rFonts w:ascii="Tahoma" w:hAnsi="Tahoma"/>
          <w:rtl/>
        </w:rPr>
        <w:t>–</w:t>
      </w:r>
      <w:r w:rsidR="00101BED">
        <w:rPr>
          <w:rFonts w:ascii="Tahoma" w:hAnsi="Tahoma" w:hint="cs"/>
          <w:rtl/>
        </w:rPr>
        <w:t xml:space="preserve"> </w:t>
      </w:r>
      <w:r w:rsidR="00C6033F">
        <w:rPr>
          <w:rFonts w:ascii="Tahoma" w:hAnsi="Tahoma" w:hint="cs"/>
          <w:rtl/>
        </w:rPr>
        <w:t>דוח סיכום יומי.</w:t>
      </w:r>
      <w:r w:rsidR="00975225">
        <w:rPr>
          <w:rFonts w:ascii="Tahoma" w:hAnsi="Tahoma" w:hint="cs"/>
          <w:rtl/>
        </w:rPr>
        <w:t xml:space="preserve"> </w:t>
      </w:r>
    </w:p>
    <w:p w:rsidR="00BD1AF1" w:rsidRPr="00CD1986" w:rsidRDefault="002B5933" w:rsidP="00CD1986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נספח 02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</w:t>
      </w:r>
      <w:r w:rsidR="00C6033F">
        <w:rPr>
          <w:rFonts w:ascii="Tahoma" w:hAnsi="Tahoma" w:hint="cs"/>
          <w:rtl/>
        </w:rPr>
        <w:t>דוח סיכום חודשי</w:t>
      </w:r>
      <w:r>
        <w:rPr>
          <w:rFonts w:ascii="Tahoma" w:hAnsi="Tahoma" w:hint="cs"/>
          <w:rtl/>
        </w:rPr>
        <w:t>.</w:t>
      </w:r>
    </w:p>
    <w:p w:rsidR="00BD1AF1" w:rsidRDefault="00BD1AF1" w:rsidP="0065436E">
      <w:pPr>
        <w:tabs>
          <w:tab w:val="left" w:pos="855"/>
        </w:tabs>
        <w:spacing w:line="360" w:lineRule="auto"/>
        <w:ind w:left="360"/>
        <w:jc w:val="both"/>
        <w:outlineLvl w:val="0"/>
        <w:rPr>
          <w:rFonts w:ascii="Tahoma" w:hAnsi="Tahoma"/>
          <w:b/>
          <w:bCs/>
          <w:noProof/>
          <w:sz w:val="22"/>
          <w:szCs w:val="22"/>
          <w:rtl/>
        </w:rPr>
      </w:pPr>
    </w:p>
    <w:p w:rsidR="00BD1AF1" w:rsidRDefault="00BD1AF1" w:rsidP="0065436E">
      <w:pPr>
        <w:tabs>
          <w:tab w:val="left" w:pos="855"/>
        </w:tabs>
        <w:spacing w:line="360" w:lineRule="auto"/>
        <w:jc w:val="both"/>
        <w:outlineLvl w:val="0"/>
        <w:rPr>
          <w:rFonts w:ascii="Tahoma" w:hAnsi="Tahoma"/>
          <w:b/>
          <w:bCs/>
          <w:noProof/>
          <w:sz w:val="22"/>
          <w:szCs w:val="22"/>
          <w:rtl/>
        </w:rPr>
      </w:pPr>
    </w:p>
    <w:p w:rsidR="008B7A7D" w:rsidRDefault="008B7A7D" w:rsidP="00A01EF5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  <w:sectPr w:rsidR="008B7A7D" w:rsidSect="00E127AA">
          <w:headerReference w:type="default" r:id="rId8"/>
          <w:pgSz w:w="11906" w:h="16838"/>
          <w:pgMar w:top="1218" w:right="1800" w:bottom="1440" w:left="1596" w:header="708" w:footer="708" w:gutter="0"/>
          <w:cols w:space="708"/>
          <w:bidi/>
          <w:rtlGutter/>
          <w:docGrid w:linePitch="360"/>
        </w:sectPr>
      </w:pPr>
    </w:p>
    <w:p w:rsidR="008B7A7D" w:rsidRDefault="008B7A7D" w:rsidP="00A01EF5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p w:rsidR="00C91A73" w:rsidRPr="002359BE" w:rsidRDefault="00A01EF5" w:rsidP="004E6D19">
      <w:pPr>
        <w:spacing w:line="360" w:lineRule="auto"/>
        <w:ind w:left="5"/>
        <w:jc w:val="center"/>
        <w:outlineLvl w:val="0"/>
        <w:rPr>
          <w:rFonts w:ascii="Tahoma" w:hAnsi="Tahoma"/>
          <w:b/>
          <w:bCs/>
          <w:rtl/>
        </w:rPr>
      </w:pPr>
      <w:r>
        <w:rPr>
          <w:rFonts w:ascii="Tahoma" w:hAnsi="Tahoma" w:hint="cs"/>
          <w:b/>
          <w:bCs/>
          <w:rtl/>
        </w:rPr>
        <w:t xml:space="preserve">נספח 01 -  </w:t>
      </w:r>
      <w:r w:rsidR="008B7A7D">
        <w:rPr>
          <w:rFonts w:ascii="Tahoma" w:hAnsi="Tahoma" w:hint="cs"/>
          <w:b/>
          <w:bCs/>
          <w:rtl/>
        </w:rPr>
        <w:t>דוח סיכום יומי</w:t>
      </w:r>
    </w:p>
    <w:p w:rsidR="001830F7" w:rsidRDefault="001830F7" w:rsidP="001830F7">
      <w:pPr>
        <w:jc w:val="both"/>
        <w:rPr>
          <w:rFonts w:ascii="Tahoma" w:hAnsi="Tahoma"/>
          <w:rtl/>
        </w:rPr>
      </w:pPr>
    </w:p>
    <w:p w:rsidR="00A5499E" w:rsidRDefault="00A5499E" w:rsidP="001830F7">
      <w:pPr>
        <w:jc w:val="both"/>
        <w:rPr>
          <w:rFonts w:ascii="Tahoma" w:hAnsi="Tahoma"/>
          <w:rtl/>
        </w:rPr>
      </w:pPr>
    </w:p>
    <w:p w:rsidR="008B7A7D" w:rsidRDefault="008B7A7D" w:rsidP="008B7A7D">
      <w:pPr>
        <w:jc w:val="both"/>
        <w:rPr>
          <w:rFonts w:ascii="Tahoma" w:hAnsi="Tahoma"/>
          <w:rtl/>
        </w:rPr>
      </w:pPr>
      <w:r>
        <w:rPr>
          <w:rFonts w:ascii="Tahoma" w:hAnsi="Tahoma" w:hint="cs"/>
          <w:b/>
          <w:bCs/>
          <w:rtl/>
        </w:rPr>
        <w:t xml:space="preserve">שם ביה"ס  ____________     ,    </w:t>
      </w:r>
      <w:r w:rsidRPr="008B7A7D">
        <w:rPr>
          <w:rFonts w:ascii="Tahoma" w:hAnsi="Tahoma" w:hint="cs"/>
          <w:b/>
          <w:bCs/>
          <w:rtl/>
        </w:rPr>
        <w:t xml:space="preserve">תאריך </w:t>
      </w:r>
      <w:r>
        <w:rPr>
          <w:rFonts w:ascii="Tahoma" w:hAnsi="Tahoma" w:hint="cs"/>
          <w:rtl/>
        </w:rPr>
        <w:t xml:space="preserve"> :  _____/ _______/ _____</w:t>
      </w:r>
      <w:r w:rsidR="00230861">
        <w:rPr>
          <w:rFonts w:ascii="Tahoma" w:hAnsi="Tahoma" w:hint="cs"/>
          <w:rtl/>
        </w:rPr>
        <w:t xml:space="preserve">   ,  </w:t>
      </w:r>
      <w:r w:rsidR="00230861" w:rsidRPr="00230861">
        <w:rPr>
          <w:rFonts w:ascii="Tahoma" w:hAnsi="Tahoma" w:hint="cs"/>
          <w:b/>
          <w:bCs/>
          <w:rtl/>
        </w:rPr>
        <w:t>שעת הגעה</w:t>
      </w:r>
      <w:r w:rsidR="00230861">
        <w:rPr>
          <w:rFonts w:ascii="Tahoma" w:hAnsi="Tahoma" w:hint="cs"/>
          <w:rtl/>
        </w:rPr>
        <w:t xml:space="preserve"> ______________   ,  </w:t>
      </w:r>
      <w:r w:rsidR="00230861" w:rsidRPr="00230861">
        <w:rPr>
          <w:rFonts w:ascii="Tahoma" w:hAnsi="Tahoma" w:hint="cs"/>
          <w:b/>
          <w:bCs/>
          <w:rtl/>
        </w:rPr>
        <w:t>שעת סיום</w:t>
      </w:r>
      <w:r w:rsidR="00230861">
        <w:rPr>
          <w:rFonts w:ascii="Tahoma" w:hAnsi="Tahoma" w:hint="cs"/>
          <w:rtl/>
        </w:rPr>
        <w:t xml:space="preserve"> _____________________</w:t>
      </w:r>
    </w:p>
    <w:p w:rsidR="008B7A7D" w:rsidRDefault="008B7A7D" w:rsidP="008B7A7D">
      <w:pPr>
        <w:jc w:val="both"/>
        <w:rPr>
          <w:rFonts w:ascii="Tahoma" w:hAnsi="Tahoma"/>
          <w:rtl/>
        </w:rPr>
      </w:pPr>
    </w:p>
    <w:p w:rsidR="008B7A7D" w:rsidRDefault="008B7A7D" w:rsidP="008B7A7D">
      <w:pPr>
        <w:jc w:val="both"/>
        <w:rPr>
          <w:rFonts w:ascii="Tahoma" w:hAnsi="Tahoma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8B7A7D" w:rsidTr="00230861">
        <w:trPr>
          <w:trHeight w:val="510"/>
        </w:trPr>
        <w:tc>
          <w:tcPr>
            <w:tcW w:w="3598" w:type="dxa"/>
            <w:shd w:val="clear" w:color="auto" w:fill="B8CCE4" w:themeFill="accent1" w:themeFillTint="66"/>
            <w:vAlign w:val="center"/>
          </w:tcPr>
          <w:p w:rsidR="008B7A7D" w:rsidRDefault="00230861" w:rsidP="004E6D19">
            <w:pPr>
              <w:jc w:val="center"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שם הטיפול</w:t>
            </w:r>
            <w:r w:rsidR="004E6D19">
              <w:rPr>
                <w:rFonts w:ascii="Tahoma" w:hAnsi="Tahoma" w:hint="cs"/>
                <w:rtl/>
              </w:rPr>
              <w:t xml:space="preserve"> / תקלה</w:t>
            </w:r>
            <w:r>
              <w:rPr>
                <w:rFonts w:ascii="Tahoma" w:hAnsi="Tahoma" w:hint="cs"/>
                <w:rtl/>
              </w:rPr>
              <w:t xml:space="preserve"> </w:t>
            </w:r>
          </w:p>
        </w:tc>
        <w:tc>
          <w:tcPr>
            <w:tcW w:w="3599" w:type="dxa"/>
            <w:shd w:val="clear" w:color="auto" w:fill="B8CCE4" w:themeFill="accent1" w:themeFillTint="66"/>
            <w:vAlign w:val="center"/>
          </w:tcPr>
          <w:p w:rsidR="008B7A7D" w:rsidRDefault="00230861" w:rsidP="00230861">
            <w:pPr>
              <w:jc w:val="center"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מס הפריט </w:t>
            </w:r>
          </w:p>
        </w:tc>
        <w:tc>
          <w:tcPr>
            <w:tcW w:w="3599" w:type="dxa"/>
            <w:shd w:val="clear" w:color="auto" w:fill="B8CCE4" w:themeFill="accent1" w:themeFillTint="66"/>
            <w:vAlign w:val="center"/>
          </w:tcPr>
          <w:p w:rsidR="008B7A7D" w:rsidRDefault="00230861" w:rsidP="00230861">
            <w:pPr>
              <w:jc w:val="center"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אופן הטיפול </w:t>
            </w:r>
          </w:p>
        </w:tc>
        <w:tc>
          <w:tcPr>
            <w:tcW w:w="3599" w:type="dxa"/>
            <w:shd w:val="clear" w:color="auto" w:fill="B8CCE4" w:themeFill="accent1" w:themeFillTint="66"/>
            <w:vAlign w:val="center"/>
          </w:tcPr>
          <w:p w:rsidR="008B7A7D" w:rsidRDefault="00230861" w:rsidP="00230861">
            <w:pPr>
              <w:jc w:val="center"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סטאטוס התקלה </w:t>
            </w: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  <w:tr w:rsidR="008B7A7D" w:rsidTr="008B7A7D">
        <w:trPr>
          <w:trHeight w:val="510"/>
        </w:trPr>
        <w:tc>
          <w:tcPr>
            <w:tcW w:w="3598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  <w:tc>
          <w:tcPr>
            <w:tcW w:w="3599" w:type="dxa"/>
          </w:tcPr>
          <w:p w:rsidR="008B7A7D" w:rsidRDefault="008B7A7D" w:rsidP="008B7A7D">
            <w:pPr>
              <w:jc w:val="both"/>
              <w:rPr>
                <w:rFonts w:ascii="Tahoma" w:hAnsi="Tahoma"/>
                <w:rtl/>
              </w:rPr>
            </w:pPr>
          </w:p>
        </w:tc>
      </w:tr>
    </w:tbl>
    <w:p w:rsidR="008B7A7D" w:rsidRDefault="008B7A7D" w:rsidP="008B7A7D">
      <w:pPr>
        <w:jc w:val="both"/>
        <w:rPr>
          <w:rFonts w:ascii="Tahoma" w:hAnsi="Tahoma"/>
          <w:rtl/>
        </w:rPr>
      </w:pPr>
    </w:p>
    <w:p w:rsidR="00A5499E" w:rsidRDefault="00A5499E" w:rsidP="001830F7">
      <w:pPr>
        <w:jc w:val="both"/>
        <w:rPr>
          <w:rFonts w:ascii="Tahoma" w:hAnsi="Tahoma"/>
          <w:rtl/>
        </w:rPr>
      </w:pPr>
    </w:p>
    <w:p w:rsidR="008B7A7D" w:rsidRDefault="008B7A7D" w:rsidP="001830F7">
      <w:pPr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שם מנהל ביה"ס</w:t>
      </w:r>
      <w:r w:rsidR="00230861">
        <w:rPr>
          <w:rFonts w:ascii="Tahoma" w:hAnsi="Tahoma" w:hint="cs"/>
          <w:rtl/>
        </w:rPr>
        <w:t xml:space="preserve"> </w:t>
      </w:r>
      <w:r>
        <w:rPr>
          <w:rFonts w:ascii="Tahoma" w:hAnsi="Tahoma" w:hint="cs"/>
          <w:rtl/>
        </w:rPr>
        <w:t xml:space="preserve"> ____________          חתימת המנהל</w:t>
      </w:r>
      <w:r w:rsidR="00230861">
        <w:rPr>
          <w:rFonts w:ascii="Tahoma" w:hAnsi="Tahoma" w:hint="cs"/>
          <w:rtl/>
        </w:rPr>
        <w:t xml:space="preserve"> </w:t>
      </w:r>
      <w:r>
        <w:rPr>
          <w:rFonts w:ascii="Tahoma" w:hAnsi="Tahoma" w:hint="cs"/>
          <w:rtl/>
        </w:rPr>
        <w:t xml:space="preserve"> ______________</w:t>
      </w:r>
    </w:p>
    <w:p w:rsidR="00416250" w:rsidRPr="001830F7" w:rsidRDefault="00416250" w:rsidP="001830F7">
      <w:pPr>
        <w:jc w:val="both"/>
        <w:rPr>
          <w:rFonts w:ascii="Tahoma" w:hAnsi="Tahoma"/>
        </w:rPr>
      </w:pPr>
      <w:r w:rsidRPr="001830F7">
        <w:rPr>
          <w:rFonts w:ascii="Tahoma" w:hAnsi="Tahoma"/>
          <w:rtl/>
        </w:rPr>
        <w:br w:type="page"/>
      </w:r>
    </w:p>
    <w:p w:rsidR="007F2691" w:rsidRDefault="007F2691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  <w:sectPr w:rsidR="007F2691" w:rsidSect="008B7A7D">
          <w:pgSz w:w="16838" w:h="11906" w:orient="landscape"/>
          <w:pgMar w:top="1593" w:right="1219" w:bottom="1797" w:left="1440" w:header="709" w:footer="709" w:gutter="0"/>
          <w:cols w:space="708"/>
          <w:bidi/>
          <w:rtlGutter/>
          <w:docGrid w:linePitch="360"/>
        </w:sectPr>
      </w:pPr>
    </w:p>
    <w:p w:rsidR="007F2691" w:rsidRDefault="00271BCE" w:rsidP="004E6D19">
      <w:pPr>
        <w:spacing w:line="360" w:lineRule="auto"/>
        <w:ind w:left="5"/>
        <w:jc w:val="center"/>
        <w:outlineLvl w:val="0"/>
        <w:rPr>
          <w:rFonts w:ascii="Tahoma" w:hAnsi="Tahoma"/>
          <w:b/>
          <w:bCs/>
          <w:rtl/>
        </w:rPr>
      </w:pPr>
      <w:r w:rsidRPr="002359BE">
        <w:rPr>
          <w:rFonts w:ascii="Tahoma" w:hAnsi="Tahoma" w:hint="cs"/>
          <w:b/>
          <w:bCs/>
          <w:rtl/>
        </w:rPr>
        <w:lastRenderedPageBreak/>
        <w:t xml:space="preserve">נספח מס' </w:t>
      </w:r>
      <w:r w:rsidR="007F2691">
        <w:rPr>
          <w:rFonts w:ascii="Tahoma" w:hAnsi="Tahoma" w:hint="cs"/>
          <w:b/>
          <w:bCs/>
          <w:rtl/>
        </w:rPr>
        <w:t>2</w:t>
      </w:r>
      <w:r w:rsidRPr="002359BE">
        <w:rPr>
          <w:rFonts w:ascii="Tahoma" w:hAnsi="Tahoma" w:hint="cs"/>
          <w:b/>
          <w:bCs/>
          <w:rtl/>
        </w:rPr>
        <w:t xml:space="preserve">: </w:t>
      </w:r>
      <w:r w:rsidR="007F2691">
        <w:rPr>
          <w:rFonts w:ascii="Tahoma" w:hAnsi="Tahoma" w:hint="cs"/>
          <w:b/>
          <w:bCs/>
          <w:rtl/>
        </w:rPr>
        <w:t>דוח סיכום חודשי</w:t>
      </w:r>
    </w:p>
    <w:p w:rsidR="007F2691" w:rsidRDefault="007F2691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p w:rsidR="007F2691" w:rsidRDefault="007F2691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p w:rsidR="007F2691" w:rsidRDefault="007F2691" w:rsidP="007F2691">
      <w:pPr>
        <w:spacing w:line="360" w:lineRule="auto"/>
        <w:ind w:left="5"/>
        <w:jc w:val="right"/>
        <w:outlineLvl w:val="0"/>
        <w:rPr>
          <w:rFonts w:ascii="Tahoma" w:hAnsi="Tahoma"/>
          <w:b/>
          <w:bCs/>
          <w:rtl/>
        </w:rPr>
      </w:pPr>
      <w:r w:rsidRPr="008B7A7D">
        <w:rPr>
          <w:rFonts w:ascii="Tahoma" w:hAnsi="Tahoma" w:hint="cs"/>
          <w:b/>
          <w:bCs/>
          <w:rtl/>
        </w:rPr>
        <w:t xml:space="preserve">תאריך </w:t>
      </w:r>
      <w:r>
        <w:rPr>
          <w:rFonts w:ascii="Tahoma" w:hAnsi="Tahoma" w:hint="cs"/>
          <w:rtl/>
        </w:rPr>
        <w:t xml:space="preserve"> :  _____/ _______/ _____   </w:t>
      </w:r>
    </w:p>
    <w:p w:rsidR="007F2691" w:rsidRPr="002359BE" w:rsidRDefault="007F2691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p w:rsidR="00271BCE" w:rsidRDefault="00271BCE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tbl>
      <w:tblPr>
        <w:tblStyle w:val="a5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1389"/>
        <w:gridCol w:w="1560"/>
        <w:gridCol w:w="1417"/>
        <w:gridCol w:w="4361"/>
      </w:tblGrid>
      <w:tr w:rsidR="007F2691" w:rsidTr="007F2691">
        <w:trPr>
          <w:trHeight w:val="510"/>
        </w:trPr>
        <w:tc>
          <w:tcPr>
            <w:tcW w:w="1389" w:type="dxa"/>
            <w:shd w:val="clear" w:color="auto" w:fill="B8CCE4" w:themeFill="accent1" w:themeFillTint="66"/>
            <w:vAlign w:val="center"/>
          </w:tcPr>
          <w:p w:rsidR="007F2691" w:rsidRDefault="007F2691" w:rsidP="007F2691">
            <w:pPr>
              <w:spacing w:line="360" w:lineRule="auto"/>
              <w:jc w:val="center"/>
              <w:outlineLvl w:val="0"/>
              <w:rPr>
                <w:rFonts w:ascii="Tahoma" w:hAnsi="Tahoma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rtl/>
              </w:rPr>
              <w:t>שם ביה"ס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7F2691" w:rsidRDefault="007F2691" w:rsidP="007F2691">
            <w:pPr>
              <w:spacing w:line="360" w:lineRule="auto"/>
              <w:jc w:val="center"/>
              <w:outlineLvl w:val="0"/>
              <w:rPr>
                <w:rFonts w:ascii="Tahoma" w:hAnsi="Tahoma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rtl/>
              </w:rPr>
              <w:t xml:space="preserve">מס תקלות שטופלו 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F2691" w:rsidRDefault="007F2691" w:rsidP="007F2691">
            <w:pPr>
              <w:spacing w:line="360" w:lineRule="auto"/>
              <w:jc w:val="center"/>
              <w:outlineLvl w:val="0"/>
              <w:rPr>
                <w:rFonts w:ascii="Tahoma" w:hAnsi="Tahoma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rtl/>
              </w:rPr>
              <w:t>מס תקלות פתוחות</w:t>
            </w:r>
          </w:p>
        </w:tc>
        <w:tc>
          <w:tcPr>
            <w:tcW w:w="4361" w:type="dxa"/>
            <w:shd w:val="clear" w:color="auto" w:fill="B8CCE4" w:themeFill="accent1" w:themeFillTint="66"/>
            <w:vAlign w:val="center"/>
          </w:tcPr>
          <w:p w:rsidR="007F2691" w:rsidRDefault="007F2691" w:rsidP="007F2691">
            <w:pPr>
              <w:spacing w:line="360" w:lineRule="auto"/>
              <w:jc w:val="center"/>
              <w:outlineLvl w:val="0"/>
              <w:rPr>
                <w:rFonts w:ascii="Tahoma" w:hAnsi="Tahoma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rtl/>
              </w:rPr>
              <w:t xml:space="preserve">הערות </w:t>
            </w: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  <w:tr w:rsidR="007F2691" w:rsidTr="007F2691">
        <w:trPr>
          <w:trHeight w:val="510"/>
        </w:trPr>
        <w:tc>
          <w:tcPr>
            <w:tcW w:w="1389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560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  <w:tc>
          <w:tcPr>
            <w:tcW w:w="4361" w:type="dxa"/>
          </w:tcPr>
          <w:p w:rsidR="007F2691" w:rsidRDefault="007F2691" w:rsidP="007F2691">
            <w:pPr>
              <w:spacing w:line="360" w:lineRule="auto"/>
              <w:jc w:val="both"/>
              <w:outlineLvl w:val="0"/>
              <w:rPr>
                <w:rFonts w:ascii="Tahoma" w:hAnsi="Tahoma"/>
                <w:b/>
                <w:bCs/>
                <w:rtl/>
              </w:rPr>
            </w:pPr>
          </w:p>
        </w:tc>
      </w:tr>
    </w:tbl>
    <w:p w:rsidR="007F2691" w:rsidRPr="002359BE" w:rsidRDefault="007F2691" w:rsidP="007F2691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</w:p>
    <w:p w:rsidR="00271BCE" w:rsidRDefault="00271BCE" w:rsidP="0065436E">
      <w:pPr>
        <w:jc w:val="both"/>
        <w:rPr>
          <w:rFonts w:asciiTheme="minorBidi" w:hAnsiTheme="minorBidi" w:cstheme="minorBidi"/>
          <w:b/>
          <w:bCs/>
          <w:sz w:val="20"/>
          <w:u w:val="single"/>
          <w:rtl/>
        </w:rPr>
      </w:pPr>
    </w:p>
    <w:sectPr w:rsidR="00271BCE" w:rsidSect="007F2691">
      <w:pgSz w:w="11906" w:h="16838"/>
      <w:pgMar w:top="1219" w:right="1797" w:bottom="1440" w:left="15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18" w:rsidRDefault="001E0C18">
      <w:r>
        <w:separator/>
      </w:r>
    </w:p>
  </w:endnote>
  <w:endnote w:type="continuationSeparator" w:id="0">
    <w:p w:rsidR="001E0C18" w:rsidRDefault="001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18" w:rsidRDefault="001E0C18">
      <w:r>
        <w:separator/>
      </w:r>
    </w:p>
  </w:footnote>
  <w:footnote w:type="continuationSeparator" w:id="0">
    <w:p w:rsidR="001E0C18" w:rsidRDefault="001E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3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0"/>
      <w:gridCol w:w="3064"/>
      <w:gridCol w:w="2507"/>
    </w:tblGrid>
    <w:tr w:rsidR="00DB3B01" w:rsidRPr="009A385C" w:rsidTr="009A385C">
      <w:trPr>
        <w:trHeight w:val="683"/>
        <w:jc w:val="center"/>
      </w:trPr>
      <w:tc>
        <w:tcPr>
          <w:tcW w:w="9361" w:type="dxa"/>
          <w:gridSpan w:val="3"/>
          <w:vAlign w:val="center"/>
        </w:tcPr>
        <w:p w:rsidR="00DB3B01" w:rsidRPr="009A385C" w:rsidRDefault="00DB3B01" w:rsidP="00AE7A84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Tahoma" w:hAnsi="Tahoma"/>
              <w:b/>
              <w:bCs/>
              <w:rtl/>
            </w:rPr>
          </w:pPr>
          <w:r>
            <w:rPr>
              <w:rFonts w:ascii="Tahoma" w:hAnsi="Tahoma"/>
              <w:b/>
              <w:bCs/>
              <w:noProof/>
              <w:rtl/>
            </w:rPr>
            <w:drawing>
              <wp:anchor distT="0" distB="0" distL="114300" distR="114300" simplePos="0" relativeHeight="251661824" behindDoc="0" locked="0" layoutInCell="1" allowOverlap="1" wp14:anchorId="07A6D9B7" wp14:editId="26FAED3E">
                <wp:simplePos x="0" y="0"/>
                <wp:positionH relativeFrom="column">
                  <wp:posOffset>4487545</wp:posOffset>
                </wp:positionH>
                <wp:positionV relativeFrom="paragraph">
                  <wp:posOffset>17780</wp:posOffset>
                </wp:positionV>
                <wp:extent cx="457200" cy="421640"/>
                <wp:effectExtent l="0" t="0" r="0" b="0"/>
                <wp:wrapNone/>
                <wp:docPr id="2" name="תמונה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385C">
            <w:rPr>
              <w:rFonts w:ascii="Tahoma" w:hAnsi="Tahoma" w:hint="cs"/>
              <w:b/>
              <w:bCs/>
              <w:rtl/>
            </w:rPr>
            <w:br/>
          </w:r>
          <w:r w:rsidR="00AE7A84">
            <w:rPr>
              <w:rFonts w:ascii="Tahoma" w:hAnsi="Tahoma" w:hint="cs"/>
              <w:b/>
              <w:bCs/>
              <w:rtl/>
            </w:rPr>
            <w:t>אגף מידע ותקשוב</w:t>
          </w:r>
          <w:r w:rsidRPr="009A385C">
            <w:rPr>
              <w:rFonts w:ascii="Tahoma" w:hAnsi="Tahoma"/>
              <w:b/>
              <w:bCs/>
              <w:rtl/>
            </w:rPr>
            <w:t xml:space="preserve"> – מועצה אזורית מטה יהודה</w:t>
          </w:r>
        </w:p>
      </w:tc>
    </w:tr>
    <w:tr w:rsidR="00DB3B01" w:rsidRPr="009A385C" w:rsidTr="009A385C">
      <w:trPr>
        <w:trHeight w:val="578"/>
        <w:jc w:val="center"/>
      </w:trPr>
      <w:tc>
        <w:tcPr>
          <w:tcW w:w="3790" w:type="dxa"/>
          <w:vAlign w:val="center"/>
        </w:tcPr>
        <w:p w:rsidR="00DB3B01" w:rsidRPr="009A385C" w:rsidRDefault="00DB3B01" w:rsidP="00E05012">
          <w:pPr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שם הנוהל</w:t>
          </w:r>
          <w:r w:rsidRPr="009A385C">
            <w:rPr>
              <w:rFonts w:ascii="Tahoma" w:hAnsi="Tahoma"/>
              <w:rtl/>
            </w:rPr>
            <w:t xml:space="preserve">: </w:t>
          </w:r>
          <w:r w:rsidR="00E05012">
            <w:rPr>
              <w:rFonts w:ascii="Tahoma" w:hAnsi="Tahoma" w:hint="cs"/>
              <w:rtl/>
            </w:rPr>
            <w:t xml:space="preserve">הגדרת תפקיד טכנאי שרות </w:t>
          </w:r>
          <w:r>
            <w:rPr>
              <w:rFonts w:ascii="Tahoma" w:hAnsi="Tahoma" w:hint="cs"/>
              <w:rtl/>
            </w:rPr>
            <w:t xml:space="preserve"> </w:t>
          </w:r>
        </w:p>
      </w:tc>
      <w:tc>
        <w:tcPr>
          <w:tcW w:w="3064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גרסה</w:t>
          </w:r>
          <w:r w:rsidRPr="009A385C">
            <w:rPr>
              <w:rFonts w:ascii="Tahoma" w:hAnsi="Tahoma"/>
              <w:rtl/>
            </w:rPr>
            <w:t>: 1</w:t>
          </w:r>
        </w:p>
      </w:tc>
      <w:tc>
        <w:tcPr>
          <w:tcW w:w="2507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הנוהל</w:t>
          </w:r>
          <w:r w:rsidRPr="009A385C">
            <w:rPr>
              <w:rFonts w:ascii="Tahoma" w:hAnsi="Tahoma"/>
              <w:rtl/>
            </w:rPr>
            <w:t xml:space="preserve">: </w:t>
          </w:r>
          <w:r w:rsidRPr="009A385C">
            <w:rPr>
              <w:rFonts w:ascii="Tahoma" w:hAnsi="Tahoma" w:hint="cs"/>
              <w:rtl/>
            </w:rPr>
            <w:t>01</w:t>
          </w:r>
        </w:p>
      </w:tc>
    </w:tr>
    <w:tr w:rsidR="00DB3B01" w:rsidRPr="009A385C" w:rsidTr="009A385C">
      <w:trPr>
        <w:trHeight w:val="610"/>
        <w:jc w:val="center"/>
      </w:trPr>
      <w:tc>
        <w:tcPr>
          <w:tcW w:w="3790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פרק ראשי</w:t>
          </w:r>
          <w:r w:rsidRPr="009A385C">
            <w:rPr>
              <w:rFonts w:ascii="Tahoma" w:hAnsi="Tahoma"/>
              <w:rtl/>
            </w:rPr>
            <w:t>: כללי</w:t>
          </w:r>
        </w:p>
      </w:tc>
      <w:tc>
        <w:tcPr>
          <w:tcW w:w="3064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תאריך תחולה</w:t>
          </w:r>
          <w:r w:rsidRPr="009A385C">
            <w:rPr>
              <w:rFonts w:ascii="Tahoma" w:hAnsi="Tahoma"/>
              <w:rtl/>
            </w:rPr>
            <w:t>: 01.05.2011</w:t>
          </w:r>
        </w:p>
      </w:tc>
      <w:tc>
        <w:tcPr>
          <w:tcW w:w="2507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עמודים</w:t>
          </w:r>
          <w:r w:rsidRPr="009A385C">
            <w:rPr>
              <w:rFonts w:ascii="Tahoma" w:hAnsi="Tahoma"/>
              <w:rtl/>
            </w:rPr>
            <w:t>:</w:t>
          </w:r>
          <w:r w:rsidRPr="009A385C">
            <w:rPr>
              <w:rFonts w:ascii="Tahoma" w:hAnsi="Tahoma" w:hint="cs"/>
              <w:rtl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PAGE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AE7A84">
            <w:rPr>
              <w:rFonts w:ascii="Tahoma" w:hAnsi="Tahoma"/>
              <w:noProof/>
              <w:sz w:val="20"/>
              <w:rtl/>
            </w:rPr>
            <w:t>3</w:t>
          </w:r>
          <w:r w:rsidRPr="009A385C">
            <w:rPr>
              <w:rFonts w:ascii="Tahoma" w:hAnsi="Tahoma"/>
              <w:sz w:val="20"/>
            </w:rPr>
            <w:fldChar w:fldCharType="end"/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  <w:rtl/>
            </w:rPr>
            <w:t>מתוך</w:t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NUMPAGES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AE7A84">
            <w:rPr>
              <w:rFonts w:ascii="Tahoma" w:hAnsi="Tahoma"/>
              <w:noProof/>
              <w:sz w:val="20"/>
              <w:rtl/>
            </w:rPr>
            <w:t>5</w:t>
          </w:r>
          <w:r w:rsidRPr="009A385C">
            <w:rPr>
              <w:rFonts w:ascii="Tahoma" w:hAnsi="Tahoma"/>
              <w:sz w:val="20"/>
            </w:rPr>
            <w:fldChar w:fldCharType="end"/>
          </w:r>
        </w:p>
      </w:tc>
    </w:tr>
  </w:tbl>
  <w:p w:rsidR="00DB3B01" w:rsidRPr="00916E2E" w:rsidRDefault="00916E2E" w:rsidP="00916E2E">
    <w:pPr>
      <w:pStyle w:val="a3"/>
      <w:jc w:val="center"/>
      <w:rPr>
        <w:rFonts w:ascii="Tahoma" w:hAnsi="Tahoma"/>
      </w:rPr>
    </w:pPr>
    <w:r w:rsidRPr="00916E2E">
      <w:rPr>
        <w:rFonts w:ascii="Tahoma" w:hAnsi="Tahoma" w:hint="cs"/>
        <w:rtl/>
      </w:rPr>
      <w:t>עודכן בתאריך יולי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AF8"/>
    <w:multiLevelType w:val="hybridMultilevel"/>
    <w:tmpl w:val="70FC0246"/>
    <w:lvl w:ilvl="0" w:tplc="CBF88038">
      <w:start w:val="1"/>
      <w:numFmt w:val="hebrew1"/>
      <w:lvlText w:val="%1."/>
      <w:lvlJc w:val="left"/>
      <w:pPr>
        <w:tabs>
          <w:tab w:val="num" w:pos="782"/>
        </w:tabs>
        <w:ind w:left="78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1" w15:restartNumberingAfterBreak="0">
    <w:nsid w:val="07DE77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245D4"/>
    <w:multiLevelType w:val="hybridMultilevel"/>
    <w:tmpl w:val="73144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B3F"/>
    <w:multiLevelType w:val="hybridMultilevel"/>
    <w:tmpl w:val="5420A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76F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6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E3DB6"/>
    <w:multiLevelType w:val="multilevel"/>
    <w:tmpl w:val="E1C02BB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C4A06B6"/>
    <w:multiLevelType w:val="hybridMultilevel"/>
    <w:tmpl w:val="60FAAF56"/>
    <w:lvl w:ilvl="0" w:tplc="9D8EF92E">
      <w:start w:val="95"/>
      <w:numFmt w:val="bullet"/>
      <w:lvlText w:val=""/>
      <w:lvlJc w:val="left"/>
      <w:pPr>
        <w:tabs>
          <w:tab w:val="num" w:pos="3297"/>
        </w:tabs>
        <w:ind w:left="32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43E054EA">
      <w:start w:val="95"/>
      <w:numFmt w:val="bullet"/>
      <w:lvlText w:val=""/>
      <w:lvlJc w:val="left"/>
      <w:pPr>
        <w:tabs>
          <w:tab w:val="num" w:pos="2397"/>
        </w:tabs>
        <w:ind w:left="23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7"/>
        </w:tabs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7"/>
        </w:tabs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7"/>
        </w:tabs>
        <w:ind w:left="7437" w:hanging="360"/>
      </w:pPr>
      <w:rPr>
        <w:rFonts w:ascii="Wingdings" w:hAnsi="Wingdings" w:hint="default"/>
      </w:rPr>
    </w:lvl>
  </w:abstractNum>
  <w:abstractNum w:abstractNumId="7" w15:restartNumberingAfterBreak="0">
    <w:nsid w:val="1F63541A"/>
    <w:multiLevelType w:val="multilevel"/>
    <w:tmpl w:val="6B5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614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46733"/>
    <w:multiLevelType w:val="hybridMultilevel"/>
    <w:tmpl w:val="C8BEC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41F7C"/>
    <w:multiLevelType w:val="hybridMultilevel"/>
    <w:tmpl w:val="D88620F0"/>
    <w:lvl w:ilvl="0" w:tplc="3A4CE670">
      <w:start w:val="1"/>
      <w:numFmt w:val="hebrew1"/>
      <w:lvlText w:val="%1.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11" w15:restartNumberingAfterBreak="0">
    <w:nsid w:val="31F40E5F"/>
    <w:multiLevelType w:val="hybridMultilevel"/>
    <w:tmpl w:val="E496E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F1310"/>
    <w:multiLevelType w:val="hybridMultilevel"/>
    <w:tmpl w:val="F914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7054"/>
    <w:multiLevelType w:val="hybridMultilevel"/>
    <w:tmpl w:val="3410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E3852"/>
    <w:multiLevelType w:val="hybridMultilevel"/>
    <w:tmpl w:val="91307292"/>
    <w:lvl w:ilvl="0" w:tplc="93DAB23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F30FC"/>
    <w:multiLevelType w:val="hybridMultilevel"/>
    <w:tmpl w:val="F856A57C"/>
    <w:lvl w:ilvl="0" w:tplc="9D8EF92E">
      <w:start w:val="95"/>
      <w:numFmt w:val="bullet"/>
      <w:lvlText w:val=""/>
      <w:lvlJc w:val="left"/>
      <w:pPr>
        <w:tabs>
          <w:tab w:val="num" w:pos="2340"/>
        </w:tabs>
        <w:ind w:left="2340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3F99"/>
    <w:multiLevelType w:val="hybridMultilevel"/>
    <w:tmpl w:val="2AC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7293"/>
    <w:multiLevelType w:val="hybridMultilevel"/>
    <w:tmpl w:val="90BA9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541824">
      <w:start w:val="1"/>
      <w:numFmt w:val="decimal"/>
      <w:lvlText w:val="%3."/>
      <w:lvlJc w:val="left"/>
      <w:pPr>
        <w:tabs>
          <w:tab w:val="num" w:pos="2925"/>
        </w:tabs>
        <w:ind w:left="29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325E16"/>
    <w:multiLevelType w:val="hybridMultilevel"/>
    <w:tmpl w:val="761448A8"/>
    <w:lvl w:ilvl="0" w:tplc="CA9432EC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9" w15:restartNumberingAfterBreak="0">
    <w:nsid w:val="50E17F2C"/>
    <w:multiLevelType w:val="hybridMultilevel"/>
    <w:tmpl w:val="BCDCE928"/>
    <w:lvl w:ilvl="0" w:tplc="98FEBD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F28D0"/>
    <w:multiLevelType w:val="multilevel"/>
    <w:tmpl w:val="9A646A60"/>
    <w:lvl w:ilvl="0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135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2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7" w:hanging="1800"/>
      </w:pPr>
      <w:rPr>
        <w:rFonts w:hint="default"/>
      </w:rPr>
    </w:lvl>
  </w:abstractNum>
  <w:abstractNum w:abstractNumId="21" w15:restartNumberingAfterBreak="0">
    <w:nsid w:val="54190249"/>
    <w:multiLevelType w:val="hybridMultilevel"/>
    <w:tmpl w:val="9642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23DC8"/>
    <w:multiLevelType w:val="hybridMultilevel"/>
    <w:tmpl w:val="E5D25088"/>
    <w:lvl w:ilvl="0" w:tplc="32E4CC0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2C82"/>
    <w:multiLevelType w:val="hybridMultilevel"/>
    <w:tmpl w:val="86141CBA"/>
    <w:lvl w:ilvl="0" w:tplc="770A5C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D517F"/>
    <w:multiLevelType w:val="multilevel"/>
    <w:tmpl w:val="1A84AC8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62C5FB5"/>
    <w:multiLevelType w:val="hybridMultilevel"/>
    <w:tmpl w:val="3B382662"/>
    <w:lvl w:ilvl="0" w:tplc="2ECC8CCE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E0F22760">
      <w:start w:val="1"/>
      <w:numFmt w:val="decimal"/>
      <w:lvlText w:val="%2.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26" w15:restartNumberingAfterBreak="0">
    <w:nsid w:val="67E628A7"/>
    <w:multiLevelType w:val="hybridMultilevel"/>
    <w:tmpl w:val="5A281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A71F4"/>
    <w:multiLevelType w:val="hybridMultilevel"/>
    <w:tmpl w:val="715E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019F6"/>
    <w:multiLevelType w:val="hybridMultilevel"/>
    <w:tmpl w:val="3590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E619A"/>
    <w:multiLevelType w:val="hybridMultilevel"/>
    <w:tmpl w:val="3274F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1B3C"/>
    <w:multiLevelType w:val="hybridMultilevel"/>
    <w:tmpl w:val="1E1C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07150F"/>
    <w:multiLevelType w:val="hybridMultilevel"/>
    <w:tmpl w:val="1F38F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47DF9"/>
    <w:multiLevelType w:val="hybridMultilevel"/>
    <w:tmpl w:val="667E4CF4"/>
    <w:lvl w:ilvl="0" w:tplc="28E0661A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33" w15:restartNumberingAfterBreak="0">
    <w:nsid w:val="76020E14"/>
    <w:multiLevelType w:val="hybridMultilevel"/>
    <w:tmpl w:val="4FC2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11AD7"/>
    <w:multiLevelType w:val="multilevel"/>
    <w:tmpl w:val="EF703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5F0B6F"/>
    <w:multiLevelType w:val="hybridMultilevel"/>
    <w:tmpl w:val="BB1A7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4CC8"/>
    <w:multiLevelType w:val="hybridMultilevel"/>
    <w:tmpl w:val="C5C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0"/>
  </w:num>
  <w:num w:numId="4">
    <w:abstractNumId w:val="31"/>
  </w:num>
  <w:num w:numId="5">
    <w:abstractNumId w:val="9"/>
  </w:num>
  <w:num w:numId="6">
    <w:abstractNumId w:val="27"/>
  </w:num>
  <w:num w:numId="7">
    <w:abstractNumId w:val="35"/>
  </w:num>
  <w:num w:numId="8">
    <w:abstractNumId w:val="33"/>
  </w:num>
  <w:num w:numId="9">
    <w:abstractNumId w:val="2"/>
  </w:num>
  <w:num w:numId="10">
    <w:abstractNumId w:val="17"/>
  </w:num>
  <w:num w:numId="11">
    <w:abstractNumId w:val="26"/>
  </w:num>
  <w:num w:numId="12">
    <w:abstractNumId w:val="11"/>
  </w:num>
  <w:num w:numId="13">
    <w:abstractNumId w:val="4"/>
  </w:num>
  <w:num w:numId="14">
    <w:abstractNumId w:val="25"/>
  </w:num>
  <w:num w:numId="15">
    <w:abstractNumId w:val="10"/>
  </w:num>
  <w:num w:numId="16">
    <w:abstractNumId w:val="0"/>
  </w:num>
  <w:num w:numId="17">
    <w:abstractNumId w:val="32"/>
  </w:num>
  <w:num w:numId="18">
    <w:abstractNumId w:val="6"/>
  </w:num>
  <w:num w:numId="19">
    <w:abstractNumId w:val="15"/>
  </w:num>
  <w:num w:numId="20">
    <w:abstractNumId w:val="29"/>
  </w:num>
  <w:num w:numId="21">
    <w:abstractNumId w:val="12"/>
  </w:num>
  <w:num w:numId="22">
    <w:abstractNumId w:val="18"/>
  </w:num>
  <w:num w:numId="23">
    <w:abstractNumId w:val="20"/>
  </w:num>
  <w:num w:numId="24">
    <w:abstractNumId w:val="5"/>
  </w:num>
  <w:num w:numId="25">
    <w:abstractNumId w:val="24"/>
  </w:num>
  <w:num w:numId="26">
    <w:abstractNumId w:val="34"/>
  </w:num>
  <w:num w:numId="27">
    <w:abstractNumId w:val="13"/>
  </w:num>
  <w:num w:numId="28">
    <w:abstractNumId w:val="36"/>
  </w:num>
  <w:num w:numId="29">
    <w:abstractNumId w:val="28"/>
  </w:num>
  <w:num w:numId="30">
    <w:abstractNumId w:val="23"/>
  </w:num>
  <w:num w:numId="31">
    <w:abstractNumId w:val="16"/>
  </w:num>
  <w:num w:numId="32">
    <w:abstractNumId w:val="8"/>
  </w:num>
  <w:num w:numId="33">
    <w:abstractNumId w:val="1"/>
  </w:num>
  <w:num w:numId="34">
    <w:abstractNumId w:val="19"/>
  </w:num>
  <w:num w:numId="35">
    <w:abstractNumId w:val="22"/>
  </w:num>
  <w:num w:numId="36">
    <w:abstractNumId w:val="1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A7"/>
    <w:rsid w:val="000019A9"/>
    <w:rsid w:val="0000545A"/>
    <w:rsid w:val="00010BE7"/>
    <w:rsid w:val="00011F74"/>
    <w:rsid w:val="00013AAC"/>
    <w:rsid w:val="00013FE8"/>
    <w:rsid w:val="00021D40"/>
    <w:rsid w:val="000224CA"/>
    <w:rsid w:val="00024F29"/>
    <w:rsid w:val="0003073E"/>
    <w:rsid w:val="00057FDD"/>
    <w:rsid w:val="00060E41"/>
    <w:rsid w:val="000733BD"/>
    <w:rsid w:val="000A2ADA"/>
    <w:rsid w:val="000A47BA"/>
    <w:rsid w:val="000A5C8A"/>
    <w:rsid w:val="000B4B30"/>
    <w:rsid w:val="000B778E"/>
    <w:rsid w:val="000B7C13"/>
    <w:rsid w:val="000C035C"/>
    <w:rsid w:val="000C2902"/>
    <w:rsid w:val="000C34EF"/>
    <w:rsid w:val="000D27A8"/>
    <w:rsid w:val="000D2CF8"/>
    <w:rsid w:val="000D586C"/>
    <w:rsid w:val="000E15F3"/>
    <w:rsid w:val="000E5F7A"/>
    <w:rsid w:val="00101BED"/>
    <w:rsid w:val="001039E0"/>
    <w:rsid w:val="00104774"/>
    <w:rsid w:val="00112758"/>
    <w:rsid w:val="00121E2F"/>
    <w:rsid w:val="00122293"/>
    <w:rsid w:val="00130E28"/>
    <w:rsid w:val="00132FF1"/>
    <w:rsid w:val="00134961"/>
    <w:rsid w:val="00145C95"/>
    <w:rsid w:val="00146946"/>
    <w:rsid w:val="00151676"/>
    <w:rsid w:val="0015287E"/>
    <w:rsid w:val="00156C25"/>
    <w:rsid w:val="001629F4"/>
    <w:rsid w:val="001830F7"/>
    <w:rsid w:val="00184FAD"/>
    <w:rsid w:val="00185D99"/>
    <w:rsid w:val="0018705B"/>
    <w:rsid w:val="00190FE0"/>
    <w:rsid w:val="00191A9D"/>
    <w:rsid w:val="00197591"/>
    <w:rsid w:val="001A0A4A"/>
    <w:rsid w:val="001A2D1F"/>
    <w:rsid w:val="001B08AF"/>
    <w:rsid w:val="001B5385"/>
    <w:rsid w:val="001B701F"/>
    <w:rsid w:val="001C45C8"/>
    <w:rsid w:val="001D3B78"/>
    <w:rsid w:val="001E0C18"/>
    <w:rsid w:val="00202B2B"/>
    <w:rsid w:val="002045ED"/>
    <w:rsid w:val="00206439"/>
    <w:rsid w:val="00207FEB"/>
    <w:rsid w:val="002123BB"/>
    <w:rsid w:val="002158B4"/>
    <w:rsid w:val="00223602"/>
    <w:rsid w:val="002243A8"/>
    <w:rsid w:val="002274B5"/>
    <w:rsid w:val="00230861"/>
    <w:rsid w:val="002317DC"/>
    <w:rsid w:val="002359BE"/>
    <w:rsid w:val="00237095"/>
    <w:rsid w:val="00247714"/>
    <w:rsid w:val="002535DB"/>
    <w:rsid w:val="0025562C"/>
    <w:rsid w:val="00257673"/>
    <w:rsid w:val="002579FC"/>
    <w:rsid w:val="00262147"/>
    <w:rsid w:val="0026674E"/>
    <w:rsid w:val="00271BCE"/>
    <w:rsid w:val="00276423"/>
    <w:rsid w:val="0028395D"/>
    <w:rsid w:val="00286234"/>
    <w:rsid w:val="00290F68"/>
    <w:rsid w:val="002A7DE4"/>
    <w:rsid w:val="002B4C1A"/>
    <w:rsid w:val="002B53EE"/>
    <w:rsid w:val="002B5933"/>
    <w:rsid w:val="002B73BF"/>
    <w:rsid w:val="002B7E8D"/>
    <w:rsid w:val="002C343D"/>
    <w:rsid w:val="002C4002"/>
    <w:rsid w:val="002D3796"/>
    <w:rsid w:val="002D3D87"/>
    <w:rsid w:val="002F6762"/>
    <w:rsid w:val="00302091"/>
    <w:rsid w:val="003040C5"/>
    <w:rsid w:val="003075AF"/>
    <w:rsid w:val="00313F60"/>
    <w:rsid w:val="003157F8"/>
    <w:rsid w:val="003207E1"/>
    <w:rsid w:val="00327582"/>
    <w:rsid w:val="003317B5"/>
    <w:rsid w:val="00340058"/>
    <w:rsid w:val="00356068"/>
    <w:rsid w:val="00361744"/>
    <w:rsid w:val="00363A63"/>
    <w:rsid w:val="00363BB3"/>
    <w:rsid w:val="00364CBD"/>
    <w:rsid w:val="00372819"/>
    <w:rsid w:val="00385118"/>
    <w:rsid w:val="00387D80"/>
    <w:rsid w:val="00394210"/>
    <w:rsid w:val="00397192"/>
    <w:rsid w:val="00397D34"/>
    <w:rsid w:val="003A3A2F"/>
    <w:rsid w:val="003C7E83"/>
    <w:rsid w:val="003D40B6"/>
    <w:rsid w:val="003E5893"/>
    <w:rsid w:val="003F07F7"/>
    <w:rsid w:val="004023A7"/>
    <w:rsid w:val="0040733C"/>
    <w:rsid w:val="00410D78"/>
    <w:rsid w:val="00410F80"/>
    <w:rsid w:val="004158A8"/>
    <w:rsid w:val="00416250"/>
    <w:rsid w:val="00430D7B"/>
    <w:rsid w:val="00433EE9"/>
    <w:rsid w:val="00440F4E"/>
    <w:rsid w:val="004556DE"/>
    <w:rsid w:val="00461E1A"/>
    <w:rsid w:val="00471661"/>
    <w:rsid w:val="004851E0"/>
    <w:rsid w:val="004916EC"/>
    <w:rsid w:val="004934D1"/>
    <w:rsid w:val="004968B1"/>
    <w:rsid w:val="004A0472"/>
    <w:rsid w:val="004B2F9A"/>
    <w:rsid w:val="004B67E1"/>
    <w:rsid w:val="004C0EA9"/>
    <w:rsid w:val="004C479A"/>
    <w:rsid w:val="004C6C56"/>
    <w:rsid w:val="004D37B6"/>
    <w:rsid w:val="004D63EB"/>
    <w:rsid w:val="004E47D6"/>
    <w:rsid w:val="004E6D19"/>
    <w:rsid w:val="004F02BE"/>
    <w:rsid w:val="004F1243"/>
    <w:rsid w:val="005021D4"/>
    <w:rsid w:val="00504627"/>
    <w:rsid w:val="00510501"/>
    <w:rsid w:val="00517B97"/>
    <w:rsid w:val="00524AD8"/>
    <w:rsid w:val="0053219A"/>
    <w:rsid w:val="005325E4"/>
    <w:rsid w:val="00533369"/>
    <w:rsid w:val="00546074"/>
    <w:rsid w:val="00546A07"/>
    <w:rsid w:val="00557D25"/>
    <w:rsid w:val="005718C8"/>
    <w:rsid w:val="00572180"/>
    <w:rsid w:val="005748AD"/>
    <w:rsid w:val="00577F90"/>
    <w:rsid w:val="00580901"/>
    <w:rsid w:val="005905CC"/>
    <w:rsid w:val="005A1BE0"/>
    <w:rsid w:val="005A1CB0"/>
    <w:rsid w:val="005A4C7B"/>
    <w:rsid w:val="005A7697"/>
    <w:rsid w:val="005B318F"/>
    <w:rsid w:val="005B67F7"/>
    <w:rsid w:val="005C5BD3"/>
    <w:rsid w:val="005C6E78"/>
    <w:rsid w:val="005D0C3B"/>
    <w:rsid w:val="005D2440"/>
    <w:rsid w:val="005D35A2"/>
    <w:rsid w:val="005E05C2"/>
    <w:rsid w:val="005E1353"/>
    <w:rsid w:val="005E32B5"/>
    <w:rsid w:val="005E55DB"/>
    <w:rsid w:val="005F79B5"/>
    <w:rsid w:val="00603E68"/>
    <w:rsid w:val="0065436E"/>
    <w:rsid w:val="0065758A"/>
    <w:rsid w:val="006642C2"/>
    <w:rsid w:val="006704E0"/>
    <w:rsid w:val="00673CEE"/>
    <w:rsid w:val="006752B7"/>
    <w:rsid w:val="006774FA"/>
    <w:rsid w:val="0068145C"/>
    <w:rsid w:val="00681C8A"/>
    <w:rsid w:val="006867CD"/>
    <w:rsid w:val="0068746C"/>
    <w:rsid w:val="006A2563"/>
    <w:rsid w:val="006A6404"/>
    <w:rsid w:val="006D69C5"/>
    <w:rsid w:val="006F285D"/>
    <w:rsid w:val="006F295C"/>
    <w:rsid w:val="006F6192"/>
    <w:rsid w:val="006F61A2"/>
    <w:rsid w:val="006F728F"/>
    <w:rsid w:val="00700B3F"/>
    <w:rsid w:val="00702921"/>
    <w:rsid w:val="00706002"/>
    <w:rsid w:val="0070612E"/>
    <w:rsid w:val="007077CD"/>
    <w:rsid w:val="0073539A"/>
    <w:rsid w:val="00743173"/>
    <w:rsid w:val="007502C4"/>
    <w:rsid w:val="00757D81"/>
    <w:rsid w:val="0077401F"/>
    <w:rsid w:val="007751CD"/>
    <w:rsid w:val="007820A0"/>
    <w:rsid w:val="00792B94"/>
    <w:rsid w:val="00795CDF"/>
    <w:rsid w:val="00796293"/>
    <w:rsid w:val="007B6D3E"/>
    <w:rsid w:val="007B7982"/>
    <w:rsid w:val="007C0B41"/>
    <w:rsid w:val="007C396A"/>
    <w:rsid w:val="007D2650"/>
    <w:rsid w:val="007D55E1"/>
    <w:rsid w:val="007E5AA0"/>
    <w:rsid w:val="007F07A9"/>
    <w:rsid w:val="007F2691"/>
    <w:rsid w:val="007F3CDA"/>
    <w:rsid w:val="00806797"/>
    <w:rsid w:val="00815380"/>
    <w:rsid w:val="008210C8"/>
    <w:rsid w:val="008229E7"/>
    <w:rsid w:val="00822C2D"/>
    <w:rsid w:val="00832142"/>
    <w:rsid w:val="00844227"/>
    <w:rsid w:val="008457C4"/>
    <w:rsid w:val="0085125A"/>
    <w:rsid w:val="00862064"/>
    <w:rsid w:val="00867642"/>
    <w:rsid w:val="00871F70"/>
    <w:rsid w:val="00873014"/>
    <w:rsid w:val="00881F79"/>
    <w:rsid w:val="00882214"/>
    <w:rsid w:val="00883780"/>
    <w:rsid w:val="00894B4D"/>
    <w:rsid w:val="00897020"/>
    <w:rsid w:val="00897853"/>
    <w:rsid w:val="008B0CC4"/>
    <w:rsid w:val="008B7A7D"/>
    <w:rsid w:val="008C09C2"/>
    <w:rsid w:val="008D2221"/>
    <w:rsid w:val="008D4B61"/>
    <w:rsid w:val="008D5EAF"/>
    <w:rsid w:val="008D6A9A"/>
    <w:rsid w:val="008E6457"/>
    <w:rsid w:val="008F2E55"/>
    <w:rsid w:val="008F3469"/>
    <w:rsid w:val="008F37DB"/>
    <w:rsid w:val="008F7985"/>
    <w:rsid w:val="0090082D"/>
    <w:rsid w:val="00905413"/>
    <w:rsid w:val="009115B6"/>
    <w:rsid w:val="00913765"/>
    <w:rsid w:val="00916E2E"/>
    <w:rsid w:val="00921335"/>
    <w:rsid w:val="009219C8"/>
    <w:rsid w:val="00931610"/>
    <w:rsid w:val="00937AEC"/>
    <w:rsid w:val="009434A2"/>
    <w:rsid w:val="00956397"/>
    <w:rsid w:val="0096348E"/>
    <w:rsid w:val="009644BA"/>
    <w:rsid w:val="009733DE"/>
    <w:rsid w:val="00975225"/>
    <w:rsid w:val="00975FB7"/>
    <w:rsid w:val="00992C37"/>
    <w:rsid w:val="009A385C"/>
    <w:rsid w:val="009A436F"/>
    <w:rsid w:val="009B4AAD"/>
    <w:rsid w:val="009D1A56"/>
    <w:rsid w:val="009E13DE"/>
    <w:rsid w:val="009E2382"/>
    <w:rsid w:val="009E6122"/>
    <w:rsid w:val="009F6F12"/>
    <w:rsid w:val="00A01EF5"/>
    <w:rsid w:val="00A05C2A"/>
    <w:rsid w:val="00A1032D"/>
    <w:rsid w:val="00A12EB5"/>
    <w:rsid w:val="00A15FB8"/>
    <w:rsid w:val="00A32B6F"/>
    <w:rsid w:val="00A36154"/>
    <w:rsid w:val="00A37525"/>
    <w:rsid w:val="00A42879"/>
    <w:rsid w:val="00A50F45"/>
    <w:rsid w:val="00A5499E"/>
    <w:rsid w:val="00A55E63"/>
    <w:rsid w:val="00A63639"/>
    <w:rsid w:val="00A64129"/>
    <w:rsid w:val="00A73A3C"/>
    <w:rsid w:val="00A832B0"/>
    <w:rsid w:val="00A84B6E"/>
    <w:rsid w:val="00AA0F91"/>
    <w:rsid w:val="00AB1423"/>
    <w:rsid w:val="00AB3203"/>
    <w:rsid w:val="00AE0343"/>
    <w:rsid w:val="00AE17CE"/>
    <w:rsid w:val="00AE7A84"/>
    <w:rsid w:val="00AF3560"/>
    <w:rsid w:val="00AF5DCD"/>
    <w:rsid w:val="00B0404A"/>
    <w:rsid w:val="00B04D0C"/>
    <w:rsid w:val="00B0553B"/>
    <w:rsid w:val="00B07D32"/>
    <w:rsid w:val="00B1758C"/>
    <w:rsid w:val="00B17712"/>
    <w:rsid w:val="00B203F6"/>
    <w:rsid w:val="00B250D0"/>
    <w:rsid w:val="00B35237"/>
    <w:rsid w:val="00B4495F"/>
    <w:rsid w:val="00B46ED9"/>
    <w:rsid w:val="00B52E6F"/>
    <w:rsid w:val="00B5692A"/>
    <w:rsid w:val="00B6455D"/>
    <w:rsid w:val="00B64D75"/>
    <w:rsid w:val="00B65424"/>
    <w:rsid w:val="00B656D4"/>
    <w:rsid w:val="00B72D34"/>
    <w:rsid w:val="00B7587C"/>
    <w:rsid w:val="00B75D94"/>
    <w:rsid w:val="00B8528B"/>
    <w:rsid w:val="00BA1584"/>
    <w:rsid w:val="00BA261D"/>
    <w:rsid w:val="00BA2F97"/>
    <w:rsid w:val="00BA402A"/>
    <w:rsid w:val="00BA5D73"/>
    <w:rsid w:val="00BB11BF"/>
    <w:rsid w:val="00BB2B88"/>
    <w:rsid w:val="00BC0345"/>
    <w:rsid w:val="00BC254F"/>
    <w:rsid w:val="00BC7762"/>
    <w:rsid w:val="00BD1AF1"/>
    <w:rsid w:val="00BD3F3C"/>
    <w:rsid w:val="00BE2EB2"/>
    <w:rsid w:val="00BE545C"/>
    <w:rsid w:val="00BE63A6"/>
    <w:rsid w:val="00BE6CA4"/>
    <w:rsid w:val="00BE7035"/>
    <w:rsid w:val="00BF000A"/>
    <w:rsid w:val="00BF075C"/>
    <w:rsid w:val="00BF19DB"/>
    <w:rsid w:val="00BF286D"/>
    <w:rsid w:val="00C06729"/>
    <w:rsid w:val="00C076EF"/>
    <w:rsid w:val="00C21473"/>
    <w:rsid w:val="00C25D66"/>
    <w:rsid w:val="00C26B8C"/>
    <w:rsid w:val="00C338C9"/>
    <w:rsid w:val="00C35495"/>
    <w:rsid w:val="00C4751B"/>
    <w:rsid w:val="00C533EF"/>
    <w:rsid w:val="00C6033F"/>
    <w:rsid w:val="00C7686E"/>
    <w:rsid w:val="00C91A73"/>
    <w:rsid w:val="00C93FDC"/>
    <w:rsid w:val="00C96408"/>
    <w:rsid w:val="00C979C1"/>
    <w:rsid w:val="00CC2201"/>
    <w:rsid w:val="00CC3339"/>
    <w:rsid w:val="00CD1986"/>
    <w:rsid w:val="00CD27F5"/>
    <w:rsid w:val="00CD351A"/>
    <w:rsid w:val="00CD4F2D"/>
    <w:rsid w:val="00CD6367"/>
    <w:rsid w:val="00CE09EA"/>
    <w:rsid w:val="00CE108C"/>
    <w:rsid w:val="00CF6044"/>
    <w:rsid w:val="00D03A85"/>
    <w:rsid w:val="00D050F3"/>
    <w:rsid w:val="00D116D0"/>
    <w:rsid w:val="00D346F7"/>
    <w:rsid w:val="00D42851"/>
    <w:rsid w:val="00D46317"/>
    <w:rsid w:val="00D52C78"/>
    <w:rsid w:val="00D54B6F"/>
    <w:rsid w:val="00D55D8C"/>
    <w:rsid w:val="00D5779C"/>
    <w:rsid w:val="00D628E2"/>
    <w:rsid w:val="00D63403"/>
    <w:rsid w:val="00D6500F"/>
    <w:rsid w:val="00D65D94"/>
    <w:rsid w:val="00D661A2"/>
    <w:rsid w:val="00D70457"/>
    <w:rsid w:val="00D7059D"/>
    <w:rsid w:val="00D8747D"/>
    <w:rsid w:val="00D93ED1"/>
    <w:rsid w:val="00DB3B01"/>
    <w:rsid w:val="00DB7B4C"/>
    <w:rsid w:val="00DB7BF9"/>
    <w:rsid w:val="00DC7B72"/>
    <w:rsid w:val="00DD0A8B"/>
    <w:rsid w:val="00DD561E"/>
    <w:rsid w:val="00DD7D0F"/>
    <w:rsid w:val="00DE0AE4"/>
    <w:rsid w:val="00DE1DBB"/>
    <w:rsid w:val="00DE6D82"/>
    <w:rsid w:val="00E05012"/>
    <w:rsid w:val="00E127AA"/>
    <w:rsid w:val="00E1280D"/>
    <w:rsid w:val="00E13C36"/>
    <w:rsid w:val="00E15407"/>
    <w:rsid w:val="00E17734"/>
    <w:rsid w:val="00E450EC"/>
    <w:rsid w:val="00E55BED"/>
    <w:rsid w:val="00E56606"/>
    <w:rsid w:val="00E71FD8"/>
    <w:rsid w:val="00E75B2B"/>
    <w:rsid w:val="00E77A72"/>
    <w:rsid w:val="00E93CEE"/>
    <w:rsid w:val="00E96994"/>
    <w:rsid w:val="00EA589B"/>
    <w:rsid w:val="00EB5291"/>
    <w:rsid w:val="00EC5469"/>
    <w:rsid w:val="00ED4F1E"/>
    <w:rsid w:val="00F05001"/>
    <w:rsid w:val="00F07783"/>
    <w:rsid w:val="00F07F62"/>
    <w:rsid w:val="00F16248"/>
    <w:rsid w:val="00F33640"/>
    <w:rsid w:val="00F36E3A"/>
    <w:rsid w:val="00F441E8"/>
    <w:rsid w:val="00F466BA"/>
    <w:rsid w:val="00F50080"/>
    <w:rsid w:val="00F54069"/>
    <w:rsid w:val="00F820AB"/>
    <w:rsid w:val="00F871C4"/>
    <w:rsid w:val="00F87582"/>
    <w:rsid w:val="00F934EF"/>
    <w:rsid w:val="00FA1DAB"/>
    <w:rsid w:val="00FB0BCD"/>
    <w:rsid w:val="00FB428E"/>
    <w:rsid w:val="00FB7CBC"/>
    <w:rsid w:val="00FB7CE6"/>
    <w:rsid w:val="00FC09D8"/>
    <w:rsid w:val="00FC100A"/>
    <w:rsid w:val="00FC2B60"/>
    <w:rsid w:val="00FC5A1E"/>
    <w:rsid w:val="00FD20FF"/>
    <w:rsid w:val="00FD467A"/>
    <w:rsid w:val="00FE1037"/>
    <w:rsid w:val="00FE2825"/>
    <w:rsid w:val="00FE4A2F"/>
    <w:rsid w:val="00FF0F1D"/>
    <w:rsid w:val="00FF30F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23EBEC"/>
  <w15:docId w15:val="{C8162053-1A79-4B86-8CEA-E65D5FE7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4D"/>
    <w:pPr>
      <w:bidi/>
    </w:pPr>
    <w:rPr>
      <w:rFonts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F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0FE0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190F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נהלים - ראשי"/>
    <w:basedOn w:val="a"/>
    <w:rsid w:val="00517B97"/>
    <w:pPr>
      <w:pBdr>
        <w:bottom w:val="threeDEmboss" w:sz="24" w:space="1" w:color="auto"/>
      </w:pBdr>
      <w:shd w:val="clear" w:color="auto" w:fill="F3F3F3"/>
    </w:pPr>
    <w:rPr>
      <w:rFonts w:ascii="Arial" w:hAnsi="Arial" w:cs="Arial"/>
      <w:bCs/>
      <w:szCs w:val="28"/>
    </w:rPr>
  </w:style>
  <w:style w:type="character" w:styleId="Hyperlink">
    <w:name w:val="Hyperlink"/>
    <w:rsid w:val="00894B4D"/>
    <w:rPr>
      <w:color w:val="0000FF"/>
      <w:u w:val="single"/>
    </w:rPr>
  </w:style>
  <w:style w:type="paragraph" w:customStyle="1" w:styleId="P00">
    <w:name w:val="P00"/>
    <w:rsid w:val="00894B4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P22">
    <w:name w:val="P22"/>
    <w:basedOn w:val="P00"/>
    <w:rsid w:val="00894B4D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894B4D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rsid w:val="00894B4D"/>
    <w:rPr>
      <w:rFonts w:ascii="Times New Roman" w:hAnsi="Times New Roman" w:cs="Times New Roman"/>
      <w:sz w:val="26"/>
      <w:szCs w:val="26"/>
    </w:rPr>
  </w:style>
  <w:style w:type="character" w:styleId="a6">
    <w:name w:val="page number"/>
    <w:basedOn w:val="a0"/>
    <w:rsid w:val="00AF3560"/>
  </w:style>
  <w:style w:type="paragraph" w:styleId="a7">
    <w:name w:val="List Paragraph"/>
    <w:basedOn w:val="a"/>
    <w:uiPriority w:val="34"/>
    <w:qFormat/>
    <w:rsid w:val="00B52E6F"/>
    <w:pPr>
      <w:ind w:left="720"/>
    </w:pPr>
  </w:style>
  <w:style w:type="paragraph" w:styleId="a8">
    <w:name w:val="Document Map"/>
    <w:basedOn w:val="a"/>
    <w:link w:val="a9"/>
    <w:rsid w:val="00A1032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מפת מסמך תו"/>
    <w:link w:val="a8"/>
    <w:rsid w:val="00A1032D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rsid w:val="004556DE"/>
    <w:rPr>
      <w:rFonts w:ascii="Tahoma" w:hAnsi="Tahoma"/>
      <w:sz w:val="16"/>
      <w:szCs w:val="16"/>
    </w:rPr>
  </w:style>
  <w:style w:type="character" w:customStyle="1" w:styleId="ab">
    <w:name w:val="טקסט בלונים תו"/>
    <w:link w:val="aa"/>
    <w:rsid w:val="004556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2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DE11-CC40-460F-8E5E-DB5410A7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Gili Aharoni</cp:lastModifiedBy>
  <cp:revision>6</cp:revision>
  <cp:lastPrinted>2012-01-16T11:19:00Z</cp:lastPrinted>
  <dcterms:created xsi:type="dcterms:W3CDTF">2017-07-18T10:56:00Z</dcterms:created>
  <dcterms:modified xsi:type="dcterms:W3CDTF">2019-01-28T21:52:00Z</dcterms:modified>
</cp:coreProperties>
</file>