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2F" w:rsidRDefault="00FE4A2F" w:rsidP="0065436E">
      <w:pPr>
        <w:jc w:val="both"/>
        <w:rPr>
          <w:rtl/>
        </w:rPr>
      </w:pPr>
    </w:p>
    <w:p w:rsidR="00795CDF" w:rsidRPr="00247714" w:rsidRDefault="00795CDF" w:rsidP="0065436E">
      <w:pPr>
        <w:jc w:val="both"/>
        <w:rPr>
          <w:rFonts w:ascii="Tahoma" w:hAnsi="Tahoma"/>
          <w:sz w:val="8"/>
          <w:szCs w:val="4"/>
          <w:rtl/>
        </w:rPr>
      </w:pPr>
    </w:p>
    <w:p w:rsidR="00795CDF" w:rsidRPr="00CB791A" w:rsidRDefault="00795CDF" w:rsidP="0065436E">
      <w:pPr>
        <w:numPr>
          <w:ilvl w:val="0"/>
          <w:numId w:val="13"/>
        </w:numPr>
        <w:ind w:left="257" w:hanging="280"/>
        <w:jc w:val="both"/>
        <w:rPr>
          <w:rFonts w:ascii="Tahoma" w:hAnsi="Tahoma"/>
          <w:b/>
          <w:bCs/>
          <w:u w:val="single"/>
          <w:rtl/>
        </w:rPr>
      </w:pPr>
      <w:r w:rsidRPr="00CB791A">
        <w:rPr>
          <w:rFonts w:ascii="Tahoma" w:hAnsi="Tahoma" w:hint="cs"/>
          <w:b/>
          <w:bCs/>
          <w:u w:val="single"/>
          <w:rtl/>
        </w:rPr>
        <w:t>הקדמה</w:t>
      </w:r>
    </w:p>
    <w:p w:rsidR="00795CDF" w:rsidRPr="00CB791A" w:rsidRDefault="00795CDF" w:rsidP="0065436E">
      <w:pPr>
        <w:spacing w:line="276" w:lineRule="auto"/>
        <w:ind w:left="360"/>
        <w:jc w:val="both"/>
        <w:rPr>
          <w:rFonts w:ascii="Tahoma" w:hAnsi="Tahoma"/>
          <w:u w:val="single"/>
          <w:rtl/>
        </w:rPr>
      </w:pPr>
    </w:p>
    <w:p w:rsidR="00D8747D" w:rsidRDefault="00D8747D" w:rsidP="0065436E">
      <w:pPr>
        <w:spacing w:line="276" w:lineRule="auto"/>
        <w:ind w:left="271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>חדר הישיבו</w:t>
      </w:r>
      <w:r>
        <w:rPr>
          <w:rFonts w:ascii="Tahoma" w:hAnsi="Tahoma" w:hint="eastAsia"/>
          <w:rtl/>
        </w:rPr>
        <w:t>ת</w:t>
      </w:r>
      <w:r>
        <w:rPr>
          <w:rFonts w:ascii="Tahoma" w:hAnsi="Tahoma" w:hint="cs"/>
          <w:rtl/>
        </w:rPr>
        <w:t xml:space="preserve"> במועצה משמש את כלל האגפים והמחלקות במועצה </w:t>
      </w:r>
      <w:r w:rsidR="00EA589B">
        <w:rPr>
          <w:rFonts w:ascii="Tahoma" w:hAnsi="Tahoma" w:hint="cs"/>
          <w:rtl/>
        </w:rPr>
        <w:t>לשם ניהול יש</w:t>
      </w:r>
      <w:r w:rsidR="00430D7B">
        <w:rPr>
          <w:rFonts w:ascii="Tahoma" w:hAnsi="Tahoma" w:hint="cs"/>
          <w:rtl/>
        </w:rPr>
        <w:t>י</w:t>
      </w:r>
      <w:r w:rsidR="00EA589B">
        <w:rPr>
          <w:rFonts w:ascii="Tahoma" w:hAnsi="Tahoma" w:hint="cs"/>
          <w:rtl/>
        </w:rPr>
        <w:t>בות רבות משתתפים. במטרה לייעל ולמקסם את יעילות וחוויות השימוש בחדר. הותקנו בחדר מערכות מולטימדיה מתקדמות ובכללם מערכת הגברה, לוח חכם, ומערכות מדיה נוספות. אשר מעשירות את אפשר</w:t>
      </w:r>
      <w:r w:rsidR="00430D7B">
        <w:rPr>
          <w:rFonts w:ascii="Tahoma" w:hAnsi="Tahoma" w:hint="cs"/>
          <w:rtl/>
        </w:rPr>
        <w:t>ו</w:t>
      </w:r>
      <w:r w:rsidR="00EA589B">
        <w:rPr>
          <w:rFonts w:ascii="Tahoma" w:hAnsi="Tahoma" w:hint="cs"/>
          <w:rtl/>
        </w:rPr>
        <w:t xml:space="preserve">יות השימוש בחדר. </w:t>
      </w:r>
    </w:p>
    <w:p w:rsidR="00E71FD8" w:rsidRDefault="00E71FD8" w:rsidP="0065436E">
      <w:pPr>
        <w:spacing w:line="276" w:lineRule="auto"/>
        <w:jc w:val="both"/>
        <w:rPr>
          <w:rFonts w:ascii="Tahoma" w:hAnsi="Tahoma"/>
          <w:rtl/>
        </w:rPr>
      </w:pPr>
    </w:p>
    <w:p w:rsidR="00795CDF" w:rsidRDefault="00BB11BF" w:rsidP="0065436E">
      <w:pPr>
        <w:numPr>
          <w:ilvl w:val="0"/>
          <w:numId w:val="13"/>
        </w:numPr>
        <w:ind w:left="257" w:hanging="280"/>
        <w:jc w:val="both"/>
        <w:rPr>
          <w:rFonts w:ascii="Tahoma" w:hAnsi="Tahoma"/>
          <w:b/>
          <w:bCs/>
          <w:u w:val="single"/>
        </w:rPr>
      </w:pPr>
      <w:r>
        <w:rPr>
          <w:rFonts w:ascii="Tahoma" w:hAnsi="Tahoma" w:hint="cs"/>
          <w:b/>
          <w:bCs/>
          <w:u w:val="single"/>
          <w:rtl/>
        </w:rPr>
        <w:t xml:space="preserve">מטרה </w:t>
      </w:r>
    </w:p>
    <w:p w:rsidR="00A1032D" w:rsidRPr="00A1032D" w:rsidRDefault="00A1032D" w:rsidP="0065436E">
      <w:pPr>
        <w:jc w:val="both"/>
        <w:rPr>
          <w:rFonts w:ascii="Tahoma" w:hAnsi="Tahoma"/>
          <w:rtl/>
        </w:rPr>
      </w:pPr>
    </w:p>
    <w:p w:rsidR="00A1032D" w:rsidRDefault="00A1032D" w:rsidP="0065436E">
      <w:pPr>
        <w:spacing w:line="276" w:lineRule="auto"/>
        <w:ind w:left="257"/>
        <w:jc w:val="both"/>
        <w:rPr>
          <w:rFonts w:ascii="Tahoma" w:hAnsi="Tahoma"/>
          <w:rtl/>
        </w:rPr>
      </w:pPr>
      <w:r w:rsidRPr="00A1032D">
        <w:rPr>
          <w:rFonts w:ascii="Tahoma" w:hAnsi="Tahoma" w:hint="cs"/>
          <w:rtl/>
        </w:rPr>
        <w:t>מטרת נוהל זה</w:t>
      </w:r>
      <w:r>
        <w:rPr>
          <w:rFonts w:ascii="Tahoma" w:hAnsi="Tahoma" w:hint="cs"/>
          <w:rtl/>
        </w:rPr>
        <w:t>:</w:t>
      </w:r>
    </w:p>
    <w:p w:rsidR="001B701F" w:rsidRDefault="001B701F" w:rsidP="0065436E">
      <w:pPr>
        <w:spacing w:line="276" w:lineRule="auto"/>
        <w:ind w:left="257"/>
        <w:jc w:val="both"/>
        <w:rPr>
          <w:rFonts w:ascii="Tahoma" w:hAnsi="Tahoma"/>
          <w:rtl/>
        </w:rPr>
      </w:pPr>
    </w:p>
    <w:p w:rsidR="001B701F" w:rsidRPr="00A1032D" w:rsidRDefault="001B701F" w:rsidP="0065436E">
      <w:pPr>
        <w:numPr>
          <w:ilvl w:val="0"/>
          <w:numId w:val="21"/>
        </w:numPr>
        <w:tabs>
          <w:tab w:val="left" w:pos="713"/>
          <w:tab w:val="left" w:pos="1637"/>
        </w:tabs>
        <w:spacing w:line="276" w:lineRule="auto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 xml:space="preserve">להגדיר את אופן השימוש </w:t>
      </w:r>
      <w:r w:rsidR="00D42851">
        <w:rPr>
          <w:rFonts w:ascii="Tahoma" w:hAnsi="Tahoma" w:hint="cs"/>
          <w:rtl/>
        </w:rPr>
        <w:t xml:space="preserve">בחדר הישיבות. </w:t>
      </w:r>
    </w:p>
    <w:p w:rsidR="00A1032D" w:rsidRPr="00A1032D" w:rsidRDefault="00A1032D" w:rsidP="0065436E">
      <w:pPr>
        <w:spacing w:line="276" w:lineRule="auto"/>
        <w:ind w:left="257"/>
        <w:jc w:val="both"/>
        <w:rPr>
          <w:rFonts w:ascii="Tahoma" w:hAnsi="Tahoma"/>
          <w:rtl/>
        </w:rPr>
      </w:pPr>
    </w:p>
    <w:p w:rsidR="00A1032D" w:rsidRDefault="00D42851" w:rsidP="0065436E">
      <w:pPr>
        <w:numPr>
          <w:ilvl w:val="0"/>
          <w:numId w:val="21"/>
        </w:numPr>
        <w:spacing w:line="276" w:lineRule="auto"/>
        <w:ind w:right="-70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 xml:space="preserve">להגדיר כללי התנהגות בחדר הישיבות. </w:t>
      </w:r>
    </w:p>
    <w:p w:rsidR="00A1032D" w:rsidRDefault="00A1032D" w:rsidP="0065436E">
      <w:pPr>
        <w:spacing w:line="276" w:lineRule="auto"/>
        <w:ind w:left="257"/>
        <w:jc w:val="both"/>
        <w:rPr>
          <w:rFonts w:ascii="Tahoma" w:hAnsi="Tahoma"/>
          <w:rtl/>
        </w:rPr>
      </w:pPr>
    </w:p>
    <w:p w:rsidR="00D70457" w:rsidRPr="00DB7B4C" w:rsidRDefault="00D70457" w:rsidP="0065436E">
      <w:pPr>
        <w:spacing w:line="276" w:lineRule="auto"/>
        <w:jc w:val="both"/>
        <w:rPr>
          <w:rFonts w:ascii="Tahoma" w:hAnsi="Tahoma"/>
          <w:b/>
          <w:bCs/>
          <w:sz w:val="28"/>
          <w:szCs w:val="22"/>
          <w:rtl/>
        </w:rPr>
      </w:pPr>
    </w:p>
    <w:p w:rsidR="00DB7B4C" w:rsidRDefault="00DB7B4C" w:rsidP="0065436E">
      <w:pPr>
        <w:numPr>
          <w:ilvl w:val="0"/>
          <w:numId w:val="13"/>
        </w:numPr>
        <w:ind w:left="257" w:hanging="280"/>
        <w:jc w:val="both"/>
        <w:rPr>
          <w:rFonts w:ascii="Tahoma" w:hAnsi="Tahoma"/>
          <w:b/>
          <w:bCs/>
          <w:u w:val="single"/>
        </w:rPr>
      </w:pPr>
      <w:r w:rsidRPr="00DB7B4C">
        <w:rPr>
          <w:rFonts w:ascii="Tahoma" w:hAnsi="Tahoma" w:hint="cs"/>
          <w:b/>
          <w:bCs/>
          <w:u w:val="single"/>
          <w:rtl/>
        </w:rPr>
        <w:t>השיטה</w:t>
      </w:r>
    </w:p>
    <w:p w:rsidR="0003073E" w:rsidRDefault="0003073E" w:rsidP="0003073E">
      <w:pPr>
        <w:ind w:left="257"/>
        <w:jc w:val="both"/>
        <w:rPr>
          <w:rFonts w:ascii="Tahoma" w:hAnsi="Tahoma"/>
          <w:b/>
          <w:bCs/>
          <w:u w:val="single"/>
        </w:rPr>
      </w:pPr>
    </w:p>
    <w:p w:rsidR="0003073E" w:rsidRDefault="0003073E" w:rsidP="0003073E">
      <w:pPr>
        <w:numPr>
          <w:ilvl w:val="1"/>
          <w:numId w:val="13"/>
        </w:numPr>
        <w:jc w:val="both"/>
        <w:rPr>
          <w:rFonts w:ascii="Tahoma" w:hAnsi="Tahoma"/>
          <w:b/>
          <w:bCs/>
        </w:rPr>
      </w:pPr>
      <w:r w:rsidRPr="0003073E">
        <w:rPr>
          <w:rFonts w:ascii="Tahoma" w:hAnsi="Tahoma" w:hint="cs"/>
          <w:b/>
          <w:bCs/>
          <w:rtl/>
        </w:rPr>
        <w:t>הזמנת חדר הישיבות</w:t>
      </w:r>
    </w:p>
    <w:p w:rsidR="0003073E" w:rsidRDefault="0003073E" w:rsidP="0003073E">
      <w:pPr>
        <w:ind w:left="792"/>
        <w:jc w:val="both"/>
        <w:rPr>
          <w:rFonts w:ascii="Tahoma" w:hAnsi="Tahoma"/>
          <w:b/>
          <w:bCs/>
          <w:rtl/>
        </w:rPr>
      </w:pPr>
    </w:p>
    <w:p w:rsidR="00471661" w:rsidRDefault="00975225" w:rsidP="00975225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לפני כל </w:t>
      </w:r>
      <w:r w:rsidR="0003073E" w:rsidRPr="00471661">
        <w:rPr>
          <w:rFonts w:ascii="Tahoma" w:hAnsi="Tahoma" w:hint="cs"/>
          <w:rtl/>
        </w:rPr>
        <w:t xml:space="preserve">שימוש בחדר הישיבות יש </w:t>
      </w:r>
      <w:r>
        <w:rPr>
          <w:rFonts w:ascii="Tahoma" w:hAnsi="Tahoma" w:hint="cs"/>
          <w:rtl/>
        </w:rPr>
        <w:t>לבצע הזמנה לחדר הישיבות באמצעות הטופס המקוון "הזמנת חדר ישיבות" (נספח מס'1 )</w:t>
      </w:r>
    </w:p>
    <w:p w:rsidR="0003073E" w:rsidRDefault="00471661" w:rsidP="00471661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כל מחלקה/אגף העושים שימוש בחדר הישיבות ימנו נציג מטעמם שיהווה  כאחראי על השימוש בחדר הישיבות על כל המשתמע מכך בסעיפים הבאים.</w:t>
      </w:r>
    </w:p>
    <w:p w:rsidR="0052138E" w:rsidRDefault="0052138E" w:rsidP="0052138E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בכל מקרה בו ישנה כוונה לעשות שימוש בציוד אלקטרוני/חשמלי נוסף על הקיים בחדר יש ליידע על כך מראש את </w:t>
      </w:r>
      <w:r w:rsidR="008C020F">
        <w:rPr>
          <w:rFonts w:ascii="Tahoma" w:hAnsi="Tahoma" w:hint="cs"/>
          <w:rtl/>
        </w:rPr>
        <w:t>מנהלת אגף מידע ותקשוב</w:t>
      </w:r>
      <w:r>
        <w:rPr>
          <w:rFonts w:ascii="Tahoma" w:hAnsi="Tahoma" w:hint="cs"/>
          <w:rtl/>
        </w:rPr>
        <w:t>.</w:t>
      </w:r>
    </w:p>
    <w:p w:rsidR="004F7ED6" w:rsidRPr="0052138E" w:rsidRDefault="004F7ED6" w:rsidP="004F7ED6">
      <w:pPr>
        <w:spacing w:line="360" w:lineRule="auto"/>
        <w:ind w:left="1422"/>
        <w:jc w:val="both"/>
        <w:rPr>
          <w:rFonts w:ascii="Tahoma" w:hAnsi="Tahoma"/>
          <w:rtl/>
        </w:rPr>
      </w:pPr>
    </w:p>
    <w:p w:rsidR="004F7ED6" w:rsidRDefault="004F7ED6" w:rsidP="004F7ED6">
      <w:pPr>
        <w:numPr>
          <w:ilvl w:val="1"/>
          <w:numId w:val="13"/>
        </w:numPr>
        <w:jc w:val="both"/>
        <w:rPr>
          <w:rFonts w:ascii="Tahoma" w:hAnsi="Tahoma"/>
          <w:b/>
          <w:bCs/>
        </w:rPr>
      </w:pPr>
      <w:r>
        <w:rPr>
          <w:rFonts w:ascii="Tahoma" w:hAnsi="Tahoma" w:hint="cs"/>
          <w:b/>
          <w:bCs/>
          <w:rtl/>
        </w:rPr>
        <w:t xml:space="preserve">קבלת </w:t>
      </w:r>
      <w:r w:rsidRPr="0003073E">
        <w:rPr>
          <w:rFonts w:ascii="Tahoma" w:hAnsi="Tahoma" w:hint="cs"/>
          <w:b/>
          <w:bCs/>
          <w:rtl/>
        </w:rPr>
        <w:t xml:space="preserve"> חדר הישיבות</w:t>
      </w:r>
      <w:r>
        <w:rPr>
          <w:rFonts w:ascii="Tahoma" w:hAnsi="Tahoma" w:hint="cs"/>
          <w:b/>
          <w:bCs/>
          <w:rtl/>
        </w:rPr>
        <w:t>.</w:t>
      </w:r>
    </w:p>
    <w:p w:rsidR="004F7ED6" w:rsidRDefault="004F7ED6" w:rsidP="004F7ED6">
      <w:pPr>
        <w:ind w:left="792"/>
        <w:jc w:val="both"/>
        <w:rPr>
          <w:rFonts w:ascii="Tahoma" w:hAnsi="Tahoma"/>
          <w:b/>
          <w:bCs/>
        </w:rPr>
      </w:pPr>
    </w:p>
    <w:p w:rsidR="00E86B55" w:rsidRDefault="00E86B55" w:rsidP="00E86B55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מנהלן המועצה ידאג לפתיחה והכנת החדר טרם מסירתו למזמין.  </w:t>
      </w:r>
    </w:p>
    <w:p w:rsidR="004F7ED6" w:rsidRDefault="004F7ED6" w:rsidP="00E86B55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בעת קבלת </w:t>
      </w:r>
      <w:r w:rsidR="00E86B55">
        <w:rPr>
          <w:rFonts w:ascii="Tahoma" w:hAnsi="Tahoma" w:hint="cs"/>
          <w:rtl/>
        </w:rPr>
        <w:t>חדר</w:t>
      </w:r>
      <w:r>
        <w:rPr>
          <w:rFonts w:ascii="Tahoma" w:hAnsi="Tahoma" w:hint="cs"/>
          <w:rtl/>
        </w:rPr>
        <w:t xml:space="preserve"> </w:t>
      </w:r>
      <w:r w:rsidR="00E86B55">
        <w:rPr>
          <w:rFonts w:ascii="Tahoma" w:hAnsi="Tahoma" w:hint="cs"/>
          <w:rtl/>
        </w:rPr>
        <w:t>ה</w:t>
      </w:r>
      <w:r>
        <w:rPr>
          <w:rFonts w:ascii="Tahoma" w:hAnsi="Tahoma" w:hint="cs"/>
          <w:rtl/>
        </w:rPr>
        <w:t>ישיבות יערוך המזמין ביחד עם מוקדן תורן , בדיקה לבחינת תקינות חדר הישיבות טרם פעילות , בכל מקרה בו נתגלתה בעיה כלשהיא ידווח על כך המזמין בטופס "שימוש בחדר הישיבות"(נספח מס' 2)</w:t>
      </w:r>
    </w:p>
    <w:p w:rsidR="004F7ED6" w:rsidRDefault="004F7ED6" w:rsidP="004F7ED6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עם סיום הבדיקה ימלא המזמין את פרטיו על גבי טופס שימוש בחדר ישיבות (נספח מס'2) .  (יעלה מיד עם הפעלת המערכת)</w:t>
      </w:r>
    </w:p>
    <w:p w:rsidR="00D0207A" w:rsidRPr="000F19C7" w:rsidRDefault="00D0207A" w:rsidP="00813BDF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 w:rsidRPr="000F19C7">
        <w:rPr>
          <w:rFonts w:ascii="Tahoma" w:hAnsi="Tahoma" w:hint="cs"/>
          <w:rtl/>
        </w:rPr>
        <w:t xml:space="preserve">עם סיום השימוש בחדר הישיבות יש לבצע סיור נוסף יחד עם </w:t>
      </w:r>
      <w:r w:rsidR="000F19C7" w:rsidRPr="000F19C7">
        <w:rPr>
          <w:rFonts w:ascii="Tahoma" w:hAnsi="Tahoma" w:hint="cs"/>
          <w:rtl/>
        </w:rPr>
        <w:t>מוקדן תורן</w:t>
      </w:r>
      <w:r w:rsidR="000F19C7">
        <w:rPr>
          <w:rFonts w:ascii="Tahoma" w:hAnsi="Tahoma" w:hint="cs"/>
          <w:rtl/>
        </w:rPr>
        <w:t xml:space="preserve"> לבדיקת מצב החדר בסיום הפעילות . בכל מקרה בו עולה בעיה </w:t>
      </w:r>
      <w:r w:rsidR="00813BDF">
        <w:rPr>
          <w:rFonts w:ascii="Tahoma" w:hAnsi="Tahoma" w:hint="cs"/>
          <w:rtl/>
        </w:rPr>
        <w:t>י</w:t>
      </w:r>
      <w:r w:rsidR="000F19C7">
        <w:rPr>
          <w:rFonts w:ascii="Tahoma" w:hAnsi="Tahoma" w:hint="cs"/>
          <w:rtl/>
        </w:rPr>
        <w:t xml:space="preserve">דווח על כך </w:t>
      </w:r>
      <w:r w:rsidR="00813BDF">
        <w:rPr>
          <w:rFonts w:ascii="Tahoma" w:hAnsi="Tahoma" w:hint="cs"/>
          <w:rtl/>
        </w:rPr>
        <w:t xml:space="preserve">המוקדן </w:t>
      </w:r>
      <w:r w:rsidR="00131E16">
        <w:rPr>
          <w:rFonts w:ascii="Tahoma" w:hAnsi="Tahoma" w:hint="cs"/>
          <w:rtl/>
        </w:rPr>
        <w:t>מ</w:t>
      </w:r>
      <w:r w:rsidR="00091D93">
        <w:rPr>
          <w:rFonts w:ascii="Tahoma" w:hAnsi="Tahoma" w:hint="cs"/>
          <w:rtl/>
        </w:rPr>
        <w:t xml:space="preserve">יד </w:t>
      </w:r>
      <w:r w:rsidR="000F19C7">
        <w:rPr>
          <w:rFonts w:ascii="Tahoma" w:hAnsi="Tahoma" w:hint="cs"/>
          <w:rtl/>
        </w:rPr>
        <w:t>ל</w:t>
      </w:r>
      <w:r w:rsidR="008C020F">
        <w:rPr>
          <w:rFonts w:ascii="Tahoma" w:hAnsi="Tahoma" w:hint="cs"/>
          <w:rtl/>
        </w:rPr>
        <w:t>מנהלת אגף מידע ותקשוב</w:t>
      </w:r>
      <w:r w:rsidR="00813BDF">
        <w:rPr>
          <w:rFonts w:ascii="Tahoma" w:hAnsi="Tahoma" w:hint="cs"/>
          <w:rtl/>
        </w:rPr>
        <w:t xml:space="preserve"> באמצעות דוא"ל</w:t>
      </w:r>
      <w:r w:rsidR="000F19C7">
        <w:rPr>
          <w:rFonts w:ascii="Tahoma" w:hAnsi="Tahoma" w:hint="cs"/>
          <w:rtl/>
        </w:rPr>
        <w:t xml:space="preserve">. </w:t>
      </w:r>
    </w:p>
    <w:p w:rsidR="004F7ED6" w:rsidRDefault="004F7ED6" w:rsidP="004F7ED6">
      <w:pPr>
        <w:jc w:val="both"/>
        <w:rPr>
          <w:rFonts w:ascii="Tahoma" w:hAnsi="Tahoma"/>
          <w:b/>
          <w:bCs/>
        </w:rPr>
      </w:pPr>
    </w:p>
    <w:p w:rsidR="00FD20FF" w:rsidRDefault="00FD20FF" w:rsidP="0065436E">
      <w:pPr>
        <w:ind w:left="257"/>
        <w:jc w:val="both"/>
        <w:rPr>
          <w:rFonts w:ascii="Tahoma" w:hAnsi="Tahoma"/>
          <w:b/>
          <w:bCs/>
          <w:u w:val="single"/>
          <w:rtl/>
        </w:rPr>
      </w:pPr>
    </w:p>
    <w:p w:rsidR="000F19C7" w:rsidRDefault="000F19C7" w:rsidP="000F19C7">
      <w:pPr>
        <w:jc w:val="both"/>
        <w:rPr>
          <w:rFonts w:ascii="Tahoma" w:hAnsi="Tahoma"/>
          <w:b/>
          <w:bCs/>
          <w:u w:val="single"/>
          <w:rtl/>
        </w:rPr>
      </w:pPr>
    </w:p>
    <w:p w:rsidR="000F19C7" w:rsidRPr="0000545A" w:rsidRDefault="000F19C7" w:rsidP="0065436E">
      <w:pPr>
        <w:ind w:left="257"/>
        <w:jc w:val="both"/>
        <w:rPr>
          <w:rFonts w:ascii="Tahoma" w:hAnsi="Tahoma"/>
          <w:b/>
          <w:bCs/>
          <w:u w:val="single"/>
          <w:rtl/>
        </w:rPr>
      </w:pPr>
    </w:p>
    <w:p w:rsidR="00DB7B4C" w:rsidRDefault="009D1A56" w:rsidP="0065436E">
      <w:pPr>
        <w:numPr>
          <w:ilvl w:val="1"/>
          <w:numId w:val="13"/>
        </w:numPr>
        <w:jc w:val="both"/>
        <w:rPr>
          <w:rFonts w:ascii="Tahoma" w:hAnsi="Tahoma"/>
          <w:b/>
          <w:bCs/>
        </w:rPr>
      </w:pPr>
      <w:r>
        <w:rPr>
          <w:rFonts w:ascii="Tahoma" w:hAnsi="Tahoma" w:hint="cs"/>
          <w:b/>
          <w:bCs/>
          <w:rtl/>
        </w:rPr>
        <w:t>כללי התנהגות בחדר הישיבות</w:t>
      </w:r>
      <w:r w:rsidR="00FD20FF" w:rsidRPr="000B4B30">
        <w:rPr>
          <w:rFonts w:ascii="Tahoma" w:hAnsi="Tahoma" w:hint="cs"/>
          <w:b/>
          <w:bCs/>
          <w:rtl/>
        </w:rPr>
        <w:t xml:space="preserve"> . </w:t>
      </w:r>
    </w:p>
    <w:p w:rsidR="004F7ED6" w:rsidRDefault="004F7ED6" w:rsidP="004F7ED6">
      <w:pPr>
        <w:ind w:left="792"/>
        <w:jc w:val="both"/>
        <w:rPr>
          <w:rFonts w:ascii="Tahoma" w:hAnsi="Tahoma"/>
          <w:b/>
          <w:bCs/>
        </w:rPr>
      </w:pPr>
    </w:p>
    <w:p w:rsidR="00DB7B4C" w:rsidRDefault="000A47BA" w:rsidP="0065436E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יש להקפיד על הסדר והניקיו</w:t>
      </w:r>
      <w:r>
        <w:rPr>
          <w:rFonts w:ascii="Tahoma" w:hAnsi="Tahoma" w:hint="eastAsia"/>
          <w:rtl/>
        </w:rPr>
        <w:t>ן</w:t>
      </w:r>
      <w:r>
        <w:rPr>
          <w:rFonts w:ascii="Tahoma" w:hAnsi="Tahoma" w:hint="cs"/>
          <w:rtl/>
        </w:rPr>
        <w:t xml:space="preserve"> בגמר השימוש.</w:t>
      </w:r>
    </w:p>
    <w:p w:rsidR="00DB3B01" w:rsidRDefault="00DB3B01" w:rsidP="0065436E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חל איסור מוחלט על עישון בחדר הישיבות. </w:t>
      </w:r>
    </w:p>
    <w:p w:rsidR="009D1A56" w:rsidRDefault="000A47BA" w:rsidP="0065436E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יש להקפיד על שימוש נכון בציוד בהתאם להנחיות.</w:t>
      </w:r>
    </w:p>
    <w:p w:rsidR="000A47BA" w:rsidRDefault="000A47BA" w:rsidP="00BA2FEB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עם סיום הפע</w:t>
      </w:r>
      <w:r w:rsidR="00416250">
        <w:rPr>
          <w:rFonts w:ascii="Tahoma" w:hAnsi="Tahoma" w:hint="cs"/>
          <w:rtl/>
        </w:rPr>
        <w:t xml:space="preserve">ילות יש להקפיד על כיבוי אורות, </w:t>
      </w:r>
      <w:r w:rsidR="00BA2FEB">
        <w:rPr>
          <w:rFonts w:ascii="Tahoma" w:hAnsi="Tahoma" w:hint="cs"/>
          <w:rtl/>
        </w:rPr>
        <w:t>מזגנים, ונעילת חלונות.</w:t>
      </w:r>
    </w:p>
    <w:p w:rsidR="00D93ED1" w:rsidRDefault="00D93ED1" w:rsidP="0065436E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חל איסור מוחלט על הוצאת ציוד מחדר הישיבות.</w:t>
      </w:r>
    </w:p>
    <w:p w:rsidR="000B4B30" w:rsidRDefault="000A47BA" w:rsidP="0065436E">
      <w:pPr>
        <w:numPr>
          <w:ilvl w:val="2"/>
          <w:numId w:val="13"/>
        </w:numPr>
        <w:spacing w:line="276" w:lineRule="auto"/>
        <w:ind w:left="1422" w:hanging="702"/>
        <w:jc w:val="both"/>
        <w:rPr>
          <w:rFonts w:ascii="Tahoma" w:hAnsi="Tahoma"/>
        </w:rPr>
      </w:pPr>
      <w:r w:rsidRPr="00AE0343">
        <w:rPr>
          <w:rFonts w:ascii="Tahoma" w:hAnsi="Tahoma" w:hint="cs"/>
          <w:rtl/>
        </w:rPr>
        <w:t xml:space="preserve">בכל מקרה של בעיה/תקלה </w:t>
      </w:r>
      <w:r w:rsidR="00DB3B01" w:rsidRPr="00AE0343">
        <w:rPr>
          <w:rFonts w:ascii="Tahoma" w:hAnsi="Tahoma" w:hint="cs"/>
          <w:rtl/>
        </w:rPr>
        <w:t>יש להודיע על כ</w:t>
      </w:r>
      <w:r w:rsidR="00AE0343">
        <w:rPr>
          <w:rFonts w:ascii="Tahoma" w:hAnsi="Tahoma" w:hint="cs"/>
          <w:rtl/>
        </w:rPr>
        <w:t xml:space="preserve">ך </w:t>
      </w:r>
      <w:r w:rsidR="000D27A8">
        <w:rPr>
          <w:rFonts w:ascii="Tahoma" w:hAnsi="Tahoma" w:hint="cs"/>
          <w:rtl/>
        </w:rPr>
        <w:t>מיד</w:t>
      </w:r>
      <w:r w:rsidR="00AE0343">
        <w:rPr>
          <w:rFonts w:ascii="Tahoma" w:hAnsi="Tahoma" w:hint="cs"/>
          <w:rtl/>
        </w:rPr>
        <w:t xml:space="preserve"> ל</w:t>
      </w:r>
      <w:r w:rsidR="008C020F">
        <w:rPr>
          <w:rFonts w:ascii="Tahoma" w:hAnsi="Tahoma" w:hint="cs"/>
          <w:rtl/>
        </w:rPr>
        <w:t>מנהלת אגף מידע ותקשוב</w:t>
      </w:r>
      <w:r w:rsidR="00AE0343">
        <w:rPr>
          <w:rFonts w:ascii="Tahoma" w:hAnsi="Tahoma" w:hint="cs"/>
          <w:rtl/>
        </w:rPr>
        <w:t>.</w:t>
      </w:r>
    </w:p>
    <w:p w:rsidR="00011F74" w:rsidRPr="0052138E" w:rsidRDefault="00011F74" w:rsidP="004F7ED6">
      <w:pPr>
        <w:jc w:val="both"/>
        <w:rPr>
          <w:rFonts w:ascii="Tahoma" w:hAnsi="Tahoma"/>
          <w:rtl/>
        </w:rPr>
      </w:pPr>
    </w:p>
    <w:p w:rsidR="00011F74" w:rsidRDefault="00011F74" w:rsidP="0065436E">
      <w:pPr>
        <w:numPr>
          <w:ilvl w:val="1"/>
          <w:numId w:val="13"/>
        </w:numPr>
        <w:spacing w:line="360" w:lineRule="auto"/>
        <w:jc w:val="both"/>
        <w:rPr>
          <w:rFonts w:ascii="Tahoma" w:hAnsi="Tahoma"/>
          <w:b/>
          <w:bCs/>
        </w:rPr>
      </w:pPr>
      <w:r>
        <w:rPr>
          <w:rFonts w:ascii="Tahoma" w:hAnsi="Tahoma" w:hint="cs"/>
          <w:b/>
          <w:bCs/>
          <w:rtl/>
        </w:rPr>
        <w:t>אופן השימוש</w:t>
      </w:r>
      <w:r w:rsidR="00BD1AF1">
        <w:rPr>
          <w:rFonts w:ascii="Tahoma" w:hAnsi="Tahoma" w:hint="cs"/>
          <w:b/>
          <w:bCs/>
          <w:rtl/>
        </w:rPr>
        <w:t xml:space="preserve"> בחדר הישיבות</w:t>
      </w:r>
      <w:r>
        <w:rPr>
          <w:rFonts w:ascii="Tahoma" w:hAnsi="Tahoma" w:hint="cs"/>
          <w:b/>
          <w:bCs/>
          <w:rtl/>
        </w:rPr>
        <w:t xml:space="preserve"> </w:t>
      </w:r>
      <w:r w:rsidRPr="000B4B30">
        <w:rPr>
          <w:rFonts w:ascii="Tahoma" w:hAnsi="Tahoma" w:hint="cs"/>
          <w:b/>
          <w:bCs/>
          <w:rtl/>
        </w:rPr>
        <w:t xml:space="preserve">. </w:t>
      </w:r>
    </w:p>
    <w:p w:rsidR="00471661" w:rsidRDefault="00471661" w:rsidP="00471661">
      <w:pPr>
        <w:spacing w:line="360" w:lineRule="auto"/>
        <w:ind w:left="792"/>
        <w:jc w:val="both"/>
        <w:rPr>
          <w:rFonts w:ascii="Tahoma" w:hAnsi="Tahoma"/>
          <w:b/>
          <w:bCs/>
        </w:rPr>
      </w:pPr>
    </w:p>
    <w:p w:rsidR="00BD1AF1" w:rsidRPr="00BD1AF1" w:rsidRDefault="00BD1AF1" w:rsidP="0065436E">
      <w:pPr>
        <w:spacing w:line="360" w:lineRule="auto"/>
        <w:ind w:left="792"/>
        <w:jc w:val="both"/>
        <w:rPr>
          <w:rFonts w:ascii="Tahoma" w:hAnsi="Tahoma"/>
        </w:rPr>
      </w:pPr>
      <w:r w:rsidRPr="00BD1AF1">
        <w:rPr>
          <w:rFonts w:ascii="Tahoma" w:hAnsi="Tahoma" w:hint="cs"/>
          <w:rtl/>
        </w:rPr>
        <w:t>בחדר היש</w:t>
      </w:r>
      <w:r>
        <w:rPr>
          <w:rFonts w:ascii="Tahoma" w:hAnsi="Tahoma" w:hint="cs"/>
          <w:rtl/>
        </w:rPr>
        <w:t>י</w:t>
      </w:r>
      <w:r w:rsidRPr="00BD1AF1">
        <w:rPr>
          <w:rFonts w:ascii="Tahoma" w:hAnsi="Tahoma" w:hint="cs"/>
          <w:rtl/>
        </w:rPr>
        <w:t>בות קיים</w:t>
      </w:r>
      <w:r>
        <w:rPr>
          <w:rFonts w:ascii="Tahoma" w:hAnsi="Tahoma" w:hint="cs"/>
          <w:rtl/>
        </w:rPr>
        <w:t xml:space="preserve"> ציוד מולטימדיה המתקדם מסוגו. ע"מ להבטיח עבודה יעילה ותקינה יש להקפיד על שימוש נאות בציוד בהתאם לכללים הבאים. </w:t>
      </w:r>
    </w:p>
    <w:p w:rsidR="00011F74" w:rsidRPr="00011F74" w:rsidRDefault="00011F74" w:rsidP="0065436E">
      <w:pPr>
        <w:ind w:left="792"/>
        <w:jc w:val="both"/>
        <w:rPr>
          <w:rFonts w:ascii="Tahoma" w:hAnsi="Tahoma"/>
          <w:rtl/>
        </w:rPr>
      </w:pPr>
    </w:p>
    <w:p w:rsidR="00DB7B4C" w:rsidRDefault="002359BE" w:rsidP="0065436E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טרם הפעלת הציוד יש לקרוא היטב את הוראות ההפעלה (נספח מס'2 )</w:t>
      </w:r>
      <w:r w:rsidR="0015287E">
        <w:rPr>
          <w:rFonts w:ascii="Tahoma" w:hAnsi="Tahoma" w:hint="cs"/>
          <w:rtl/>
        </w:rPr>
        <w:t>.</w:t>
      </w:r>
    </w:p>
    <w:p w:rsidR="0015287E" w:rsidRDefault="0015287E" w:rsidP="0065436E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יש להקפיד ולהשתמש בציוד הקיים בלבד.</w:t>
      </w:r>
    </w:p>
    <w:p w:rsidR="0015287E" w:rsidRDefault="0015287E" w:rsidP="0065436E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בכל מקרה בו נעשה שימוש בציוד נוסף יש ליידע על כך את </w:t>
      </w:r>
      <w:r w:rsidR="008C020F">
        <w:rPr>
          <w:rFonts w:ascii="Tahoma" w:hAnsi="Tahoma" w:hint="cs"/>
          <w:rtl/>
        </w:rPr>
        <w:t>מנהלת אגף מידע ותקשוב</w:t>
      </w:r>
      <w:r>
        <w:rPr>
          <w:rFonts w:ascii="Tahoma" w:hAnsi="Tahoma" w:hint="cs"/>
          <w:rtl/>
        </w:rPr>
        <w:t xml:space="preserve"> </w:t>
      </w:r>
    </w:p>
    <w:p w:rsidR="0015287E" w:rsidRDefault="0015287E" w:rsidP="0065436E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בכל מקרה של </w:t>
      </w:r>
      <w:r w:rsidR="00D93ED1">
        <w:rPr>
          <w:rFonts w:ascii="Tahoma" w:hAnsi="Tahoma" w:hint="cs"/>
          <w:rtl/>
        </w:rPr>
        <w:t>בעיה</w:t>
      </w:r>
      <w:r>
        <w:rPr>
          <w:rFonts w:ascii="Tahoma" w:hAnsi="Tahoma" w:hint="cs"/>
          <w:rtl/>
        </w:rPr>
        <w:t xml:space="preserve"> יש להודיע על כך </w:t>
      </w:r>
      <w:r w:rsidR="00D93ED1">
        <w:rPr>
          <w:rFonts w:ascii="Tahoma" w:hAnsi="Tahoma" w:hint="cs"/>
          <w:rtl/>
        </w:rPr>
        <w:t>מיד</w:t>
      </w:r>
      <w:r>
        <w:rPr>
          <w:rFonts w:ascii="Tahoma" w:hAnsi="Tahoma" w:hint="cs"/>
          <w:rtl/>
        </w:rPr>
        <w:t xml:space="preserve"> ל</w:t>
      </w:r>
      <w:r w:rsidR="008C020F">
        <w:rPr>
          <w:rFonts w:ascii="Tahoma" w:hAnsi="Tahoma" w:hint="cs"/>
          <w:rtl/>
        </w:rPr>
        <w:t>מנהלת אגף מידע ותקשוב</w:t>
      </w:r>
      <w:r w:rsidR="00D93ED1">
        <w:rPr>
          <w:rFonts w:ascii="Tahoma" w:hAnsi="Tahoma" w:hint="cs"/>
          <w:rtl/>
        </w:rPr>
        <w:t>.</w:t>
      </w:r>
      <w:r>
        <w:rPr>
          <w:rFonts w:ascii="Tahoma" w:hAnsi="Tahoma" w:hint="cs"/>
          <w:rtl/>
        </w:rPr>
        <w:t xml:space="preserve"> </w:t>
      </w:r>
    </w:p>
    <w:p w:rsidR="004F1243" w:rsidRDefault="004F1243" w:rsidP="0065436E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 xml:space="preserve">הכתיבה על גבי הלוח החכם הינה באמצעות </w:t>
      </w:r>
      <w:r w:rsidR="00BA1584">
        <w:rPr>
          <w:rFonts w:ascii="Tahoma" w:hAnsi="Tahoma" w:hint="cs"/>
          <w:rtl/>
        </w:rPr>
        <w:t>העט הייעודי בלבד.</w:t>
      </w:r>
    </w:p>
    <w:p w:rsidR="0015287E" w:rsidRDefault="00D93ED1" w:rsidP="0065436E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חל איסור מוחלט על כל ניסיון לשינוי באופן תצורת המערכת (קונפיגורציה) .</w:t>
      </w:r>
    </w:p>
    <w:p w:rsidR="00D93ED1" w:rsidRDefault="00D93ED1" w:rsidP="0065436E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בכל מקרה בו נדרשת עזרה בתפעול המערכת יש להודיע על כך ל</w:t>
      </w:r>
      <w:r w:rsidR="008C020F">
        <w:rPr>
          <w:rFonts w:ascii="Tahoma" w:hAnsi="Tahoma" w:hint="cs"/>
          <w:rtl/>
        </w:rPr>
        <w:t>מנהלת אגף מידע ותקשוב</w:t>
      </w:r>
      <w:r>
        <w:rPr>
          <w:rFonts w:ascii="Tahoma" w:hAnsi="Tahoma" w:hint="cs"/>
          <w:rtl/>
        </w:rPr>
        <w:t xml:space="preserve">. </w:t>
      </w:r>
    </w:p>
    <w:p w:rsidR="00D93ED1" w:rsidRDefault="00D93ED1" w:rsidP="0065436E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אין להוציא החוצה ציוד או לעשות שימוש בציוד שלא למטרת שימוש בחדר הישיבות.</w:t>
      </w:r>
    </w:p>
    <w:p w:rsidR="00D93ED1" w:rsidRDefault="00D93ED1" w:rsidP="0065436E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יש להקפיד ולהחזיר את הציוד למקומו בגמר השימוש.</w:t>
      </w:r>
    </w:p>
    <w:p w:rsidR="00D93ED1" w:rsidRDefault="00D93ED1" w:rsidP="0065436E">
      <w:pPr>
        <w:numPr>
          <w:ilvl w:val="2"/>
          <w:numId w:val="13"/>
        </w:numPr>
        <w:spacing w:line="360" w:lineRule="auto"/>
        <w:ind w:left="1422" w:hanging="702"/>
        <w:jc w:val="both"/>
        <w:rPr>
          <w:rFonts w:ascii="Tahoma" w:hAnsi="Tahoma"/>
        </w:rPr>
      </w:pPr>
      <w:r>
        <w:rPr>
          <w:rFonts w:ascii="Tahoma" w:hAnsi="Tahoma" w:hint="cs"/>
          <w:rtl/>
        </w:rPr>
        <w:t>עם סיום השימוש במערכת יש לוודא כיבוי המערכת.</w:t>
      </w:r>
    </w:p>
    <w:p w:rsidR="00D93ED1" w:rsidRDefault="00D93ED1" w:rsidP="0065436E">
      <w:pPr>
        <w:spacing w:line="360" w:lineRule="auto"/>
        <w:ind w:left="1422"/>
        <w:jc w:val="both"/>
        <w:rPr>
          <w:rFonts w:ascii="Tahoma" w:hAnsi="Tahoma"/>
        </w:rPr>
      </w:pPr>
    </w:p>
    <w:p w:rsidR="00897020" w:rsidRDefault="00897020" w:rsidP="0065436E">
      <w:pPr>
        <w:spacing w:line="360" w:lineRule="auto"/>
        <w:ind w:left="1422"/>
        <w:jc w:val="both"/>
        <w:rPr>
          <w:rFonts w:ascii="Tahoma" w:hAnsi="Tahoma"/>
          <w:rtl/>
        </w:rPr>
      </w:pPr>
    </w:p>
    <w:p w:rsidR="00D0207A" w:rsidRDefault="00D0207A" w:rsidP="00D0207A">
      <w:pPr>
        <w:ind w:left="792"/>
        <w:jc w:val="both"/>
        <w:rPr>
          <w:rFonts w:ascii="Tahoma" w:hAnsi="Tahoma"/>
          <w:b/>
          <w:bCs/>
          <w:u w:val="single"/>
          <w:rtl/>
        </w:rPr>
      </w:pPr>
    </w:p>
    <w:p w:rsidR="00D0207A" w:rsidRDefault="00D0207A" w:rsidP="00D0207A">
      <w:pPr>
        <w:ind w:left="792"/>
        <w:jc w:val="both"/>
        <w:rPr>
          <w:rFonts w:ascii="Tahoma" w:hAnsi="Tahoma"/>
          <w:b/>
          <w:bCs/>
          <w:u w:val="single"/>
          <w:rtl/>
        </w:rPr>
      </w:pPr>
    </w:p>
    <w:p w:rsidR="00D0207A" w:rsidRDefault="00D0207A" w:rsidP="00D0207A">
      <w:pPr>
        <w:ind w:left="792"/>
        <w:jc w:val="both"/>
        <w:rPr>
          <w:rFonts w:ascii="Tahoma" w:hAnsi="Tahoma"/>
          <w:b/>
          <w:bCs/>
          <w:u w:val="single"/>
          <w:rtl/>
        </w:rPr>
      </w:pPr>
    </w:p>
    <w:p w:rsidR="00D0207A" w:rsidRDefault="00D0207A" w:rsidP="00D0207A">
      <w:pPr>
        <w:ind w:left="792"/>
        <w:jc w:val="both"/>
        <w:rPr>
          <w:rFonts w:ascii="Tahoma" w:hAnsi="Tahoma"/>
          <w:b/>
          <w:bCs/>
          <w:u w:val="single"/>
          <w:rtl/>
        </w:rPr>
      </w:pPr>
    </w:p>
    <w:p w:rsidR="00D0207A" w:rsidRDefault="00D0207A" w:rsidP="00641921">
      <w:pPr>
        <w:jc w:val="both"/>
        <w:rPr>
          <w:rFonts w:ascii="Tahoma" w:hAnsi="Tahoma"/>
          <w:b/>
          <w:bCs/>
          <w:u w:val="single"/>
          <w:rtl/>
        </w:rPr>
      </w:pPr>
    </w:p>
    <w:p w:rsidR="00641921" w:rsidRDefault="00641921" w:rsidP="00641921">
      <w:pPr>
        <w:jc w:val="both"/>
        <w:rPr>
          <w:rFonts w:ascii="Tahoma" w:hAnsi="Tahoma"/>
          <w:b/>
          <w:bCs/>
          <w:u w:val="single"/>
          <w:rtl/>
        </w:rPr>
      </w:pPr>
    </w:p>
    <w:p w:rsidR="00641921" w:rsidRDefault="00641921" w:rsidP="00641921">
      <w:pPr>
        <w:jc w:val="both"/>
        <w:rPr>
          <w:rFonts w:ascii="Tahoma" w:hAnsi="Tahoma"/>
          <w:b/>
          <w:bCs/>
          <w:u w:val="single"/>
          <w:rtl/>
        </w:rPr>
      </w:pPr>
    </w:p>
    <w:p w:rsidR="00641921" w:rsidRDefault="00641921" w:rsidP="00641921">
      <w:pPr>
        <w:jc w:val="both"/>
        <w:rPr>
          <w:rFonts w:ascii="Tahoma" w:hAnsi="Tahoma"/>
          <w:b/>
          <w:bCs/>
          <w:u w:val="single"/>
          <w:rtl/>
        </w:rPr>
      </w:pPr>
    </w:p>
    <w:p w:rsidR="00641921" w:rsidRPr="00D0207A" w:rsidRDefault="00641921" w:rsidP="00641921">
      <w:pPr>
        <w:jc w:val="both"/>
        <w:rPr>
          <w:rFonts w:ascii="Tahoma" w:hAnsi="Tahoma"/>
          <w:b/>
          <w:bCs/>
          <w:u w:val="single"/>
        </w:rPr>
      </w:pPr>
    </w:p>
    <w:p w:rsidR="007B6D3E" w:rsidRDefault="007B6D3E" w:rsidP="0065436E">
      <w:pPr>
        <w:numPr>
          <w:ilvl w:val="1"/>
          <w:numId w:val="13"/>
        </w:numPr>
        <w:jc w:val="both"/>
        <w:rPr>
          <w:rFonts w:ascii="Tahoma" w:hAnsi="Tahoma"/>
          <w:b/>
          <w:bCs/>
          <w:u w:val="single"/>
        </w:rPr>
      </w:pPr>
      <w:r w:rsidRPr="007B6D3E">
        <w:rPr>
          <w:rFonts w:ascii="Tahoma" w:hAnsi="Tahoma"/>
          <w:b/>
          <w:bCs/>
          <w:u w:val="single"/>
          <w:rtl/>
        </w:rPr>
        <w:t>אחריות</w:t>
      </w:r>
    </w:p>
    <w:p w:rsidR="00EC5469" w:rsidRPr="007B6D3E" w:rsidRDefault="00EC5469" w:rsidP="0065436E">
      <w:pPr>
        <w:ind w:left="792"/>
        <w:jc w:val="both"/>
        <w:rPr>
          <w:rFonts w:ascii="Tahoma" w:hAnsi="Tahoma"/>
          <w:b/>
          <w:bCs/>
          <w:u w:val="single"/>
        </w:rPr>
      </w:pPr>
    </w:p>
    <w:p w:rsidR="007B6D3E" w:rsidRDefault="007B6D3E" w:rsidP="0003073E">
      <w:pPr>
        <w:spacing w:line="276" w:lineRule="auto"/>
        <w:ind w:left="360"/>
        <w:jc w:val="both"/>
        <w:rPr>
          <w:rFonts w:ascii="Tahoma" w:hAnsi="Tahoma"/>
          <w:rtl/>
        </w:rPr>
      </w:pPr>
      <w:r w:rsidRPr="007B6D3E">
        <w:rPr>
          <w:rFonts w:ascii="Tahoma" w:hAnsi="Tahoma"/>
          <w:rtl/>
        </w:rPr>
        <w:t xml:space="preserve">האחריות על יישום נוהל זה חלה </w:t>
      </w:r>
      <w:r w:rsidR="00471661">
        <w:rPr>
          <w:rFonts w:ascii="Tahoma" w:hAnsi="Tahoma" w:hint="cs"/>
          <w:rtl/>
        </w:rPr>
        <w:t xml:space="preserve">על </w:t>
      </w:r>
      <w:r w:rsidR="00BD1AF1">
        <w:rPr>
          <w:rFonts w:ascii="Tahoma" w:hAnsi="Tahoma" w:hint="cs"/>
          <w:rtl/>
        </w:rPr>
        <w:t xml:space="preserve">משתמשי חדר </w:t>
      </w:r>
      <w:r w:rsidR="00A01EF5">
        <w:rPr>
          <w:rFonts w:ascii="Tahoma" w:hAnsi="Tahoma" w:hint="cs"/>
          <w:rtl/>
        </w:rPr>
        <w:t>הישיבו</w:t>
      </w:r>
      <w:r w:rsidR="00A01EF5">
        <w:rPr>
          <w:rFonts w:ascii="Tahoma" w:hAnsi="Tahoma" w:hint="eastAsia"/>
          <w:rtl/>
        </w:rPr>
        <w:t>ת</w:t>
      </w:r>
      <w:r w:rsidR="00BD1AF1">
        <w:rPr>
          <w:rFonts w:ascii="Tahoma" w:hAnsi="Tahoma" w:hint="cs"/>
          <w:rtl/>
        </w:rPr>
        <w:t>,</w:t>
      </w:r>
      <w:r w:rsidR="00897020">
        <w:rPr>
          <w:rFonts w:ascii="Tahoma" w:hAnsi="Tahoma" w:hint="cs"/>
          <w:rtl/>
        </w:rPr>
        <w:t xml:space="preserve"> </w:t>
      </w:r>
      <w:r w:rsidR="00471661">
        <w:rPr>
          <w:rFonts w:ascii="Tahoma" w:hAnsi="Tahoma" w:hint="cs"/>
          <w:rtl/>
        </w:rPr>
        <w:t>ו</w:t>
      </w:r>
      <w:r w:rsidR="008C020F">
        <w:rPr>
          <w:rFonts w:ascii="Tahoma" w:hAnsi="Tahoma" w:hint="cs"/>
          <w:rtl/>
        </w:rPr>
        <w:t>מנהלת אגף מידע ותקשוב</w:t>
      </w:r>
      <w:r w:rsidR="00BD1AF1">
        <w:rPr>
          <w:rFonts w:ascii="Tahoma" w:hAnsi="Tahoma" w:hint="cs"/>
          <w:rtl/>
        </w:rPr>
        <w:t>.</w:t>
      </w:r>
    </w:p>
    <w:p w:rsidR="00897020" w:rsidRDefault="00897020" w:rsidP="0065436E">
      <w:pPr>
        <w:spacing w:line="360" w:lineRule="auto"/>
        <w:jc w:val="both"/>
        <w:outlineLvl w:val="0"/>
        <w:rPr>
          <w:rFonts w:ascii="Tahoma" w:hAnsi="Tahoma"/>
          <w:rtl/>
        </w:rPr>
      </w:pPr>
    </w:p>
    <w:p w:rsidR="007B6D3E" w:rsidRPr="007B6D3E" w:rsidRDefault="007B6D3E" w:rsidP="0065436E">
      <w:pPr>
        <w:numPr>
          <w:ilvl w:val="1"/>
          <w:numId w:val="13"/>
        </w:numPr>
        <w:jc w:val="both"/>
        <w:rPr>
          <w:rFonts w:ascii="Tahoma" w:hAnsi="Tahoma"/>
          <w:b/>
          <w:bCs/>
          <w:u w:val="single"/>
        </w:rPr>
      </w:pPr>
      <w:r w:rsidRPr="007B6D3E">
        <w:rPr>
          <w:rFonts w:ascii="Tahoma" w:hAnsi="Tahoma"/>
          <w:b/>
          <w:bCs/>
          <w:u w:val="single"/>
          <w:rtl/>
        </w:rPr>
        <w:t>נספחים</w:t>
      </w:r>
    </w:p>
    <w:p w:rsidR="007B6D3E" w:rsidRPr="00433013" w:rsidRDefault="007B6D3E" w:rsidP="0065436E">
      <w:pPr>
        <w:spacing w:line="276" w:lineRule="auto"/>
        <w:jc w:val="both"/>
        <w:rPr>
          <w:rFonts w:ascii="Arial" w:eastAsia="Arial Unicode MS" w:hAnsi="Arial" w:cs="Arial"/>
          <w:szCs w:val="24"/>
          <w:rtl/>
        </w:rPr>
      </w:pPr>
    </w:p>
    <w:p w:rsidR="001B701F" w:rsidRDefault="007B6D3E" w:rsidP="00975225">
      <w:pPr>
        <w:numPr>
          <w:ilvl w:val="1"/>
          <w:numId w:val="26"/>
        </w:numPr>
        <w:tabs>
          <w:tab w:val="left" w:pos="855"/>
        </w:tabs>
        <w:spacing w:line="360" w:lineRule="auto"/>
        <w:jc w:val="both"/>
        <w:outlineLvl w:val="0"/>
        <w:rPr>
          <w:rFonts w:ascii="Tahoma" w:hAnsi="Tahoma"/>
        </w:rPr>
      </w:pPr>
      <w:r w:rsidRPr="007B6D3E">
        <w:rPr>
          <w:rFonts w:ascii="Tahoma" w:hAnsi="Tahoma"/>
          <w:rtl/>
        </w:rPr>
        <w:t>נספח</w:t>
      </w:r>
      <w:r w:rsidR="00101BED">
        <w:rPr>
          <w:rFonts w:ascii="Tahoma" w:hAnsi="Tahoma"/>
          <w:rtl/>
        </w:rPr>
        <w:t xml:space="preserve"> </w:t>
      </w:r>
      <w:r w:rsidR="00101BED">
        <w:rPr>
          <w:rFonts w:ascii="Tahoma" w:hAnsi="Tahoma" w:hint="cs"/>
          <w:rtl/>
        </w:rPr>
        <w:t xml:space="preserve">01 </w:t>
      </w:r>
      <w:r w:rsidR="00101BED">
        <w:rPr>
          <w:rFonts w:ascii="Tahoma" w:hAnsi="Tahoma"/>
          <w:rtl/>
        </w:rPr>
        <w:t>–</w:t>
      </w:r>
      <w:r w:rsidR="00101BED">
        <w:rPr>
          <w:rFonts w:ascii="Tahoma" w:hAnsi="Tahoma" w:hint="cs"/>
          <w:rtl/>
        </w:rPr>
        <w:t xml:space="preserve"> </w:t>
      </w:r>
      <w:r w:rsidR="001B701F">
        <w:rPr>
          <w:rFonts w:ascii="Tahoma" w:hAnsi="Tahoma" w:hint="cs"/>
          <w:rtl/>
        </w:rPr>
        <w:t xml:space="preserve">טופס </w:t>
      </w:r>
      <w:r w:rsidR="00975225">
        <w:rPr>
          <w:rFonts w:ascii="Tahoma" w:hAnsi="Tahoma" w:hint="cs"/>
          <w:rtl/>
        </w:rPr>
        <w:t>הזמנת חדר ישיבות</w:t>
      </w:r>
      <w:r w:rsidR="002B5933">
        <w:rPr>
          <w:rFonts w:ascii="Tahoma" w:hAnsi="Tahoma" w:hint="cs"/>
          <w:rtl/>
        </w:rPr>
        <w:t>.</w:t>
      </w:r>
      <w:r w:rsidR="00975225">
        <w:rPr>
          <w:rFonts w:ascii="Tahoma" w:hAnsi="Tahoma" w:hint="cs"/>
          <w:rtl/>
        </w:rPr>
        <w:t xml:space="preserve"> </w:t>
      </w:r>
    </w:p>
    <w:p w:rsidR="002B5933" w:rsidRPr="00C338C9" w:rsidRDefault="002B5933" w:rsidP="00975225">
      <w:pPr>
        <w:numPr>
          <w:ilvl w:val="1"/>
          <w:numId w:val="26"/>
        </w:numPr>
        <w:tabs>
          <w:tab w:val="left" w:pos="855"/>
        </w:tabs>
        <w:spacing w:line="360" w:lineRule="auto"/>
        <w:jc w:val="both"/>
        <w:outlineLvl w:val="0"/>
        <w:rPr>
          <w:rFonts w:ascii="Tahoma" w:hAnsi="Tahoma"/>
        </w:rPr>
      </w:pPr>
      <w:r>
        <w:rPr>
          <w:rFonts w:ascii="Tahoma" w:hAnsi="Tahoma" w:hint="cs"/>
          <w:rtl/>
        </w:rPr>
        <w:t xml:space="preserve">נספח 02 </w:t>
      </w:r>
      <w:r>
        <w:rPr>
          <w:rFonts w:ascii="Tahoma" w:hAnsi="Tahoma"/>
          <w:rtl/>
        </w:rPr>
        <w:t>–</w:t>
      </w:r>
      <w:r>
        <w:rPr>
          <w:rFonts w:ascii="Tahoma" w:hAnsi="Tahoma" w:hint="cs"/>
          <w:rtl/>
        </w:rPr>
        <w:t xml:space="preserve"> טופס שימוש בחדר ישיבות.</w:t>
      </w:r>
    </w:p>
    <w:p w:rsidR="00C91A73" w:rsidRDefault="00C91A73" w:rsidP="002B5933">
      <w:pPr>
        <w:numPr>
          <w:ilvl w:val="1"/>
          <w:numId w:val="26"/>
        </w:numPr>
        <w:tabs>
          <w:tab w:val="left" w:pos="855"/>
        </w:tabs>
        <w:spacing w:line="360" w:lineRule="auto"/>
        <w:jc w:val="both"/>
        <w:outlineLvl w:val="0"/>
        <w:rPr>
          <w:rFonts w:ascii="Tahoma" w:hAnsi="Tahoma"/>
        </w:rPr>
      </w:pPr>
      <w:r>
        <w:rPr>
          <w:rFonts w:ascii="Tahoma" w:hAnsi="Tahoma" w:hint="cs"/>
          <w:rtl/>
        </w:rPr>
        <w:t xml:space="preserve">נספח </w:t>
      </w:r>
      <w:r w:rsidR="00C338C9">
        <w:rPr>
          <w:rFonts w:ascii="Tahoma" w:hAnsi="Tahoma" w:hint="cs"/>
          <w:rtl/>
        </w:rPr>
        <w:t>0</w:t>
      </w:r>
      <w:r w:rsidR="002B5933">
        <w:rPr>
          <w:rFonts w:ascii="Tahoma" w:hAnsi="Tahoma" w:hint="cs"/>
          <w:rtl/>
        </w:rPr>
        <w:t>3</w:t>
      </w:r>
      <w:r>
        <w:rPr>
          <w:rFonts w:ascii="Tahoma" w:hAnsi="Tahoma" w:hint="cs"/>
          <w:rtl/>
        </w:rPr>
        <w:t xml:space="preserve"> </w:t>
      </w:r>
      <w:r>
        <w:rPr>
          <w:rFonts w:ascii="Tahoma" w:hAnsi="Tahoma"/>
          <w:rtl/>
        </w:rPr>
        <w:t>–</w:t>
      </w:r>
      <w:r>
        <w:rPr>
          <w:rFonts w:ascii="Tahoma" w:hAnsi="Tahoma" w:hint="cs"/>
          <w:rtl/>
        </w:rPr>
        <w:t xml:space="preserve"> </w:t>
      </w:r>
      <w:r w:rsidR="0003073E" w:rsidRPr="0003073E">
        <w:rPr>
          <w:rFonts w:ascii="Tahoma" w:hAnsi="Tahoma" w:hint="cs"/>
          <w:rtl/>
        </w:rPr>
        <w:t>אופן שימוש במערכת מולטימדיה</w:t>
      </w:r>
      <w:r w:rsidR="0003073E">
        <w:rPr>
          <w:rFonts w:ascii="Tahoma" w:hAnsi="Tahoma" w:hint="cs"/>
          <w:rtl/>
        </w:rPr>
        <w:t>.</w:t>
      </w:r>
      <w:r w:rsidR="0003073E" w:rsidRPr="0003073E">
        <w:rPr>
          <w:rFonts w:ascii="Tahoma" w:hAnsi="Tahoma" w:hint="cs"/>
          <w:rtl/>
        </w:rPr>
        <w:t xml:space="preserve">  </w:t>
      </w:r>
    </w:p>
    <w:p w:rsidR="00BD1AF1" w:rsidRDefault="00BD1AF1" w:rsidP="0065436E">
      <w:pPr>
        <w:tabs>
          <w:tab w:val="left" w:pos="855"/>
        </w:tabs>
        <w:spacing w:line="360" w:lineRule="auto"/>
        <w:jc w:val="both"/>
        <w:outlineLvl w:val="0"/>
        <w:rPr>
          <w:rFonts w:ascii="Tahoma" w:hAnsi="Tahoma"/>
          <w:b/>
          <w:bCs/>
          <w:noProof/>
          <w:sz w:val="22"/>
          <w:szCs w:val="22"/>
          <w:rtl/>
        </w:rPr>
      </w:pPr>
    </w:p>
    <w:p w:rsidR="004F7ED6" w:rsidRDefault="004F7ED6">
      <w:pPr>
        <w:bidi w:val="0"/>
        <w:rPr>
          <w:rFonts w:ascii="Tahoma" w:hAnsi="Tahoma"/>
          <w:b/>
          <w:bCs/>
          <w:noProof/>
          <w:sz w:val="22"/>
          <w:szCs w:val="22"/>
        </w:rPr>
      </w:pPr>
      <w:r>
        <w:rPr>
          <w:rFonts w:ascii="Tahoma" w:hAnsi="Tahoma"/>
          <w:b/>
          <w:bCs/>
          <w:noProof/>
          <w:sz w:val="22"/>
          <w:szCs w:val="22"/>
          <w:rtl/>
        </w:rPr>
        <w:br w:type="page"/>
      </w:r>
    </w:p>
    <w:p w:rsidR="00BD1AF1" w:rsidRDefault="00BD1AF1" w:rsidP="0065436E">
      <w:pPr>
        <w:tabs>
          <w:tab w:val="left" w:pos="855"/>
        </w:tabs>
        <w:spacing w:line="360" w:lineRule="auto"/>
        <w:jc w:val="both"/>
        <w:outlineLvl w:val="0"/>
        <w:rPr>
          <w:rFonts w:ascii="Tahoma" w:hAnsi="Tahoma"/>
          <w:b/>
          <w:bCs/>
          <w:noProof/>
          <w:sz w:val="22"/>
          <w:szCs w:val="22"/>
          <w:rtl/>
        </w:rPr>
      </w:pPr>
    </w:p>
    <w:p w:rsidR="00C91A73" w:rsidRPr="002359BE" w:rsidRDefault="00A01EF5" w:rsidP="00A01EF5">
      <w:pPr>
        <w:spacing w:line="360" w:lineRule="auto"/>
        <w:ind w:left="5"/>
        <w:jc w:val="both"/>
        <w:outlineLvl w:val="0"/>
        <w:rPr>
          <w:rFonts w:ascii="Tahoma" w:hAnsi="Tahoma"/>
          <w:b/>
          <w:bCs/>
          <w:rtl/>
        </w:rPr>
      </w:pPr>
      <w:r>
        <w:rPr>
          <w:rFonts w:ascii="Tahoma" w:hAnsi="Tahoma" w:hint="cs"/>
          <w:b/>
          <w:bCs/>
          <w:rtl/>
        </w:rPr>
        <w:t xml:space="preserve">נספח 01 -  טופס שימוש בחדר ישיבות </w:t>
      </w:r>
    </w:p>
    <w:p w:rsidR="001830F7" w:rsidRDefault="004F02BE" w:rsidP="001830F7">
      <w:pPr>
        <w:jc w:val="both"/>
        <w:rPr>
          <w:rFonts w:ascii="Tahoma" w:hAnsi="Tahoma"/>
          <w:rtl/>
        </w:rPr>
      </w:pPr>
      <w:r>
        <w:rPr>
          <w:rFonts w:ascii="Tahoma" w:hAnsi="Tahoma"/>
          <w:noProof/>
          <w:rtl/>
        </w:rPr>
        <w:drawing>
          <wp:anchor distT="0" distB="0" distL="114300" distR="114300" simplePos="0" relativeHeight="251667456" behindDoc="0" locked="0" layoutInCell="1" allowOverlap="1" wp14:anchorId="396C0781" wp14:editId="0068C193">
            <wp:simplePos x="0" y="0"/>
            <wp:positionH relativeFrom="column">
              <wp:posOffset>-127635</wp:posOffset>
            </wp:positionH>
            <wp:positionV relativeFrom="paragraph">
              <wp:posOffset>55245</wp:posOffset>
            </wp:positionV>
            <wp:extent cx="5619750" cy="523875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שימוש בציוד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991" cy="5241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99E" w:rsidRDefault="00A5499E" w:rsidP="001830F7">
      <w:pPr>
        <w:jc w:val="both"/>
        <w:rPr>
          <w:rFonts w:ascii="Tahoma" w:hAnsi="Tahoma"/>
          <w:rtl/>
        </w:rPr>
      </w:pPr>
    </w:p>
    <w:p w:rsidR="00A5499E" w:rsidRDefault="00A5499E">
      <w:pPr>
        <w:bidi w:val="0"/>
        <w:rPr>
          <w:rFonts w:ascii="Tahoma" w:hAnsi="Tahoma"/>
          <w:rtl/>
        </w:rPr>
      </w:pPr>
      <w:r>
        <w:rPr>
          <w:rFonts w:ascii="Tahoma" w:hAnsi="Tahoma"/>
          <w:rtl/>
        </w:rPr>
        <w:br w:type="page"/>
      </w:r>
    </w:p>
    <w:p w:rsidR="00A5499E" w:rsidRDefault="00A5499E" w:rsidP="00A5499E">
      <w:pPr>
        <w:bidi w:val="0"/>
        <w:jc w:val="right"/>
        <w:rPr>
          <w:rFonts w:ascii="Tahoma" w:hAnsi="Tahoma"/>
        </w:rPr>
      </w:pPr>
    </w:p>
    <w:p w:rsidR="00A5499E" w:rsidRPr="002359BE" w:rsidRDefault="00A5499E" w:rsidP="00A5499E">
      <w:pPr>
        <w:spacing w:line="360" w:lineRule="auto"/>
        <w:ind w:left="5"/>
        <w:jc w:val="both"/>
        <w:outlineLvl w:val="0"/>
        <w:rPr>
          <w:rFonts w:ascii="Tahoma" w:hAnsi="Tahoma"/>
          <w:b/>
          <w:bCs/>
          <w:rtl/>
        </w:rPr>
      </w:pPr>
      <w:r w:rsidRPr="002359BE">
        <w:rPr>
          <w:rFonts w:ascii="Tahoma" w:hAnsi="Tahoma" w:hint="cs"/>
          <w:b/>
          <w:bCs/>
          <w:rtl/>
        </w:rPr>
        <w:t xml:space="preserve">נספח מס' </w:t>
      </w:r>
      <w:r>
        <w:rPr>
          <w:rFonts w:ascii="Tahoma" w:hAnsi="Tahoma" w:hint="cs"/>
          <w:b/>
          <w:bCs/>
          <w:rtl/>
        </w:rPr>
        <w:t>2</w:t>
      </w:r>
      <w:r w:rsidRPr="002359BE">
        <w:rPr>
          <w:rFonts w:ascii="Tahoma" w:hAnsi="Tahoma" w:hint="cs"/>
          <w:b/>
          <w:bCs/>
          <w:rtl/>
        </w:rPr>
        <w:t xml:space="preserve">: </w:t>
      </w:r>
      <w:r>
        <w:rPr>
          <w:rFonts w:ascii="Tahoma" w:hAnsi="Tahoma" w:hint="cs"/>
          <w:b/>
          <w:bCs/>
          <w:rtl/>
        </w:rPr>
        <w:t>טופס שימוש בחדר ישיבות</w:t>
      </w:r>
      <w:r w:rsidRPr="002359BE">
        <w:rPr>
          <w:rFonts w:ascii="Tahoma" w:hAnsi="Tahoma" w:hint="cs"/>
          <w:b/>
          <w:bCs/>
          <w:rtl/>
        </w:rPr>
        <w:t xml:space="preserve">  </w:t>
      </w:r>
    </w:p>
    <w:p w:rsidR="00A5499E" w:rsidRDefault="00A5499E" w:rsidP="001830F7">
      <w:pPr>
        <w:jc w:val="both"/>
        <w:rPr>
          <w:rFonts w:ascii="Tahoma" w:hAnsi="Tahoma"/>
          <w:rtl/>
        </w:rPr>
      </w:pPr>
    </w:p>
    <w:p w:rsidR="00416250" w:rsidRPr="001830F7" w:rsidRDefault="00A5499E" w:rsidP="001830F7">
      <w:pPr>
        <w:jc w:val="both"/>
        <w:rPr>
          <w:rFonts w:ascii="Tahoma" w:hAnsi="Tahoma"/>
        </w:rPr>
      </w:pPr>
      <w:r>
        <w:rPr>
          <w:rFonts w:ascii="Tahoma" w:hAnsi="Tahoma"/>
          <w:noProof/>
          <w:rtl/>
        </w:rPr>
        <w:drawing>
          <wp:inline distT="0" distB="0" distL="0" distR="0">
            <wp:extent cx="5400135" cy="4718649"/>
            <wp:effectExtent l="0" t="0" r="0" b="635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שימש בחדר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0" cy="47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250" w:rsidRPr="001830F7">
        <w:rPr>
          <w:rFonts w:ascii="Tahoma" w:hAnsi="Tahoma"/>
          <w:rtl/>
        </w:rPr>
        <w:br w:type="page"/>
      </w:r>
    </w:p>
    <w:p w:rsidR="00E127AA" w:rsidRDefault="00E127AA" w:rsidP="00E127AA">
      <w:pPr>
        <w:bidi w:val="0"/>
        <w:jc w:val="right"/>
        <w:rPr>
          <w:rFonts w:ascii="Tahoma" w:hAnsi="Tahoma"/>
        </w:rPr>
      </w:pPr>
    </w:p>
    <w:p w:rsidR="00271BCE" w:rsidRPr="002359BE" w:rsidRDefault="00271BCE" w:rsidP="00A5499E">
      <w:pPr>
        <w:spacing w:line="360" w:lineRule="auto"/>
        <w:ind w:left="5"/>
        <w:jc w:val="both"/>
        <w:outlineLvl w:val="0"/>
        <w:rPr>
          <w:rFonts w:ascii="Tahoma" w:hAnsi="Tahoma"/>
          <w:b/>
          <w:bCs/>
          <w:rtl/>
        </w:rPr>
      </w:pPr>
      <w:r w:rsidRPr="002359BE">
        <w:rPr>
          <w:rFonts w:ascii="Tahoma" w:hAnsi="Tahoma" w:hint="cs"/>
          <w:b/>
          <w:bCs/>
          <w:rtl/>
        </w:rPr>
        <w:t xml:space="preserve">נספח מס' </w:t>
      </w:r>
      <w:r w:rsidR="00A5499E">
        <w:rPr>
          <w:rFonts w:ascii="Tahoma" w:hAnsi="Tahoma" w:hint="cs"/>
          <w:b/>
          <w:bCs/>
          <w:rtl/>
        </w:rPr>
        <w:t>3</w:t>
      </w:r>
      <w:r w:rsidRPr="002359BE">
        <w:rPr>
          <w:rFonts w:ascii="Tahoma" w:hAnsi="Tahoma" w:hint="cs"/>
          <w:b/>
          <w:bCs/>
          <w:rtl/>
        </w:rPr>
        <w:t xml:space="preserve">: </w:t>
      </w:r>
      <w:r w:rsidR="008D5EAF" w:rsidRPr="002359BE">
        <w:rPr>
          <w:rFonts w:ascii="Tahoma" w:hAnsi="Tahoma" w:hint="cs"/>
          <w:b/>
          <w:bCs/>
          <w:rtl/>
        </w:rPr>
        <w:t xml:space="preserve">אופן שימוש במערכת מולטימדיה </w:t>
      </w:r>
      <w:r w:rsidR="00C338C9" w:rsidRPr="002359BE">
        <w:rPr>
          <w:rFonts w:ascii="Tahoma" w:hAnsi="Tahoma" w:hint="cs"/>
          <w:b/>
          <w:bCs/>
          <w:rtl/>
        </w:rPr>
        <w:t xml:space="preserve"> </w:t>
      </w:r>
    </w:p>
    <w:p w:rsidR="00271BCE" w:rsidRDefault="00271BCE" w:rsidP="0065436E">
      <w:pPr>
        <w:jc w:val="both"/>
        <w:rPr>
          <w:rFonts w:asciiTheme="minorBidi" w:hAnsiTheme="minorBidi" w:cstheme="minorBidi"/>
          <w:b/>
          <w:bCs/>
          <w:sz w:val="20"/>
          <w:u w:val="single"/>
          <w:rtl/>
        </w:rPr>
      </w:pPr>
    </w:p>
    <w:p w:rsidR="00122293" w:rsidRDefault="008F7985" w:rsidP="0065436E">
      <w:pPr>
        <w:spacing w:line="276" w:lineRule="auto"/>
        <w:jc w:val="both"/>
        <w:rPr>
          <w:rtl/>
        </w:rPr>
      </w:pPr>
      <w:r w:rsidRPr="008F7985">
        <w:rPr>
          <w:rFonts w:hint="cs"/>
          <w:rtl/>
        </w:rPr>
        <w:t>משתמש יקר בחדר זה מותקנת מערכת מולטימדיה</w:t>
      </w:r>
      <w:r>
        <w:rPr>
          <w:rFonts w:hint="cs"/>
          <w:rtl/>
        </w:rPr>
        <w:t xml:space="preserve"> מתקדמת מסוגה על מנת לאפשר שימוש יעיל ותקין יש להקפיד </w:t>
      </w:r>
      <w:r w:rsidR="00122293">
        <w:rPr>
          <w:rFonts w:hint="cs"/>
          <w:rtl/>
        </w:rPr>
        <w:t>על הפעלת המערכת עפ"י השלבים הבאים בלבד.</w:t>
      </w:r>
    </w:p>
    <w:p w:rsidR="00122293" w:rsidRDefault="00122293" w:rsidP="0065436E">
      <w:pPr>
        <w:spacing w:line="276" w:lineRule="auto"/>
        <w:jc w:val="both"/>
        <w:rPr>
          <w:rtl/>
        </w:rPr>
      </w:pPr>
    </w:p>
    <w:p w:rsidR="002579FC" w:rsidRDefault="00122293" w:rsidP="0065436E">
      <w:pPr>
        <w:pStyle w:val="a7"/>
        <w:numPr>
          <w:ilvl w:val="0"/>
          <w:numId w:val="32"/>
        </w:numPr>
        <w:spacing w:line="480" w:lineRule="auto"/>
        <w:jc w:val="both"/>
      </w:pPr>
      <w:r>
        <w:rPr>
          <w:rFonts w:hint="cs"/>
          <w:rtl/>
        </w:rPr>
        <w:t>הפעל/י את המחשב באמצעות כפתור ההפעלה הראשי במארז המחשב.</w:t>
      </w:r>
    </w:p>
    <w:p w:rsidR="00122293" w:rsidRDefault="00122293" w:rsidP="00257673">
      <w:pPr>
        <w:pStyle w:val="a7"/>
        <w:numPr>
          <w:ilvl w:val="0"/>
          <w:numId w:val="32"/>
        </w:numPr>
        <w:spacing w:line="360" w:lineRule="auto"/>
        <w:jc w:val="both"/>
      </w:pPr>
      <w:r>
        <w:rPr>
          <w:rFonts w:hint="cs"/>
          <w:rtl/>
        </w:rPr>
        <w:t>עם עליית מערכת ההפעלה יופיע מיד מסך ההפעלה של מערכת המולטימדיה (איור מס'1)</w:t>
      </w:r>
      <w:r>
        <w:rPr>
          <w:rFonts w:hint="cs"/>
          <w:rtl/>
        </w:rPr>
        <w:br/>
      </w:r>
      <w:r>
        <w:rPr>
          <w:noProof/>
          <w:rtl/>
        </w:rPr>
        <w:drawing>
          <wp:inline distT="0" distB="0" distL="0" distR="0" wp14:anchorId="1586AC07" wp14:editId="6A823439">
            <wp:extent cx="4648200" cy="3486423"/>
            <wp:effectExtent l="0" t="0" r="0" b="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מסך מערכת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933" cy="348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tl/>
        </w:rPr>
        <w:br/>
      </w:r>
      <w:r w:rsidRPr="00257673">
        <w:rPr>
          <w:rFonts w:hint="cs"/>
          <w:b/>
          <w:bCs/>
          <w:sz w:val="16"/>
          <w:szCs w:val="16"/>
          <w:rtl/>
        </w:rPr>
        <w:t xml:space="preserve">איור מס'1 </w:t>
      </w:r>
      <w:r w:rsidRPr="00257673">
        <w:rPr>
          <w:b/>
          <w:bCs/>
          <w:sz w:val="16"/>
          <w:szCs w:val="16"/>
          <w:rtl/>
        </w:rPr>
        <w:t>–</w:t>
      </w:r>
      <w:r w:rsidRPr="00257673">
        <w:rPr>
          <w:rFonts w:hint="cs"/>
          <w:b/>
          <w:bCs/>
          <w:sz w:val="16"/>
          <w:szCs w:val="16"/>
          <w:rtl/>
        </w:rPr>
        <w:t xml:space="preserve"> מסך הפעל</w:t>
      </w:r>
      <w:r w:rsidR="0065436E" w:rsidRPr="00257673">
        <w:rPr>
          <w:rFonts w:hint="cs"/>
          <w:b/>
          <w:bCs/>
          <w:sz w:val="16"/>
          <w:szCs w:val="16"/>
          <w:rtl/>
        </w:rPr>
        <w:t>ת</w:t>
      </w:r>
      <w:r w:rsidRPr="00257673">
        <w:rPr>
          <w:rFonts w:hint="cs"/>
          <w:b/>
          <w:bCs/>
          <w:sz w:val="16"/>
          <w:szCs w:val="16"/>
          <w:rtl/>
        </w:rPr>
        <w:t xml:space="preserve"> מערכ</w:t>
      </w:r>
      <w:r w:rsidR="00257673" w:rsidRPr="00257673">
        <w:rPr>
          <w:rFonts w:hint="cs"/>
          <w:b/>
          <w:bCs/>
          <w:sz w:val="16"/>
          <w:szCs w:val="16"/>
          <w:rtl/>
        </w:rPr>
        <w:t>ת</w:t>
      </w:r>
    </w:p>
    <w:p w:rsidR="00257673" w:rsidRDefault="00257673" w:rsidP="00257673">
      <w:pPr>
        <w:pStyle w:val="a7"/>
        <w:spacing w:line="360" w:lineRule="auto"/>
        <w:ind w:left="780"/>
        <w:jc w:val="both"/>
      </w:pPr>
    </w:p>
    <w:p w:rsidR="00122293" w:rsidRDefault="0065436E" w:rsidP="00416250">
      <w:pPr>
        <w:pStyle w:val="a7"/>
        <w:numPr>
          <w:ilvl w:val="0"/>
          <w:numId w:val="32"/>
        </w:numPr>
        <w:spacing w:line="360" w:lineRule="auto"/>
        <w:jc w:val="both"/>
        <w:rPr>
          <w:b/>
          <w:bCs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 wp14:anchorId="07F52869" wp14:editId="631C00E9">
            <wp:simplePos x="0" y="0"/>
            <wp:positionH relativeFrom="column">
              <wp:posOffset>4053840</wp:posOffset>
            </wp:positionH>
            <wp:positionV relativeFrom="paragraph">
              <wp:posOffset>221615</wp:posOffset>
            </wp:positionV>
            <wp:extent cx="228600" cy="257175"/>
            <wp:effectExtent l="0" t="0" r="0" b="9525"/>
            <wp:wrapNone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הפעלה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19" cy="258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לשם הפעלת הלוח החכם, מקרן, ומערכת ההגברה יש ללחוץ על לחצן </w:t>
      </w:r>
      <w:r w:rsidR="00BE63A6">
        <w:rPr>
          <w:rFonts w:hint="cs"/>
          <w:b/>
          <w:bCs/>
          <w:rtl/>
        </w:rPr>
        <w:t>"</w:t>
      </w:r>
      <w:r w:rsidRPr="0065436E">
        <w:rPr>
          <w:rFonts w:hint="cs"/>
          <w:b/>
          <w:bCs/>
          <w:rtl/>
        </w:rPr>
        <w:t>ההפעלה הכללית</w:t>
      </w:r>
      <w:r w:rsidR="00BE63A6">
        <w:rPr>
          <w:rFonts w:hint="cs"/>
          <w:b/>
          <w:bCs/>
          <w:rtl/>
        </w:rPr>
        <w:t>"</w:t>
      </w:r>
      <w:r w:rsidR="00BE63A6">
        <w:rPr>
          <w:b/>
          <w:bCs/>
          <w:rtl/>
        </w:rPr>
        <w:br/>
      </w:r>
      <w:r w:rsidR="00BE63A6">
        <w:rPr>
          <w:rFonts w:hint="cs"/>
          <w:b/>
          <w:bCs/>
          <w:rtl/>
        </w:rPr>
        <w:br/>
      </w:r>
      <w:r w:rsidR="00C25D66">
        <w:rPr>
          <w:rFonts w:hint="cs"/>
          <w:b/>
          <w:bCs/>
          <w:color w:val="FF0000"/>
          <w:rtl/>
        </w:rPr>
        <w:t>הערה</w:t>
      </w:r>
      <w:r w:rsidR="00BE63A6">
        <w:rPr>
          <w:rFonts w:hint="cs"/>
          <w:b/>
          <w:bCs/>
          <w:color w:val="FF0000"/>
          <w:rtl/>
        </w:rPr>
        <w:t xml:space="preserve"> </w:t>
      </w:r>
      <w:r w:rsidR="00BE63A6" w:rsidRPr="00BE63A6">
        <w:rPr>
          <w:rFonts w:hint="cs"/>
          <w:b/>
          <w:bCs/>
          <w:color w:val="FF0000"/>
          <w:rtl/>
        </w:rPr>
        <w:t xml:space="preserve">: </w:t>
      </w:r>
      <w:r w:rsidR="00BE63A6">
        <w:rPr>
          <w:rFonts w:hint="cs"/>
          <w:b/>
          <w:bCs/>
          <w:rtl/>
        </w:rPr>
        <w:t xml:space="preserve"> ישנו פרק זמן של עד 3 דקות מרגע הדלקת המערכת ועד להופעת תצוגה מהמקרן. </w:t>
      </w:r>
    </w:p>
    <w:p w:rsidR="00257673" w:rsidRPr="00257673" w:rsidRDefault="00257673" w:rsidP="00257673">
      <w:pPr>
        <w:spacing w:line="360" w:lineRule="auto"/>
        <w:jc w:val="both"/>
        <w:rPr>
          <w:b/>
          <w:bCs/>
          <w:rtl/>
        </w:rPr>
      </w:pPr>
    </w:p>
    <w:p w:rsidR="00122293" w:rsidRDefault="00E1280D" w:rsidP="00257673">
      <w:pPr>
        <w:pStyle w:val="a7"/>
        <w:numPr>
          <w:ilvl w:val="0"/>
          <w:numId w:val="32"/>
        </w:numPr>
        <w:spacing w:line="360" w:lineRule="auto"/>
        <w:jc w:val="both"/>
      </w:pPr>
      <w:r>
        <w:rPr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 wp14:anchorId="4495D368" wp14:editId="42DC035D">
            <wp:simplePos x="0" y="0"/>
            <wp:positionH relativeFrom="column">
              <wp:posOffset>2777490</wp:posOffset>
            </wp:positionH>
            <wp:positionV relativeFrom="paragraph">
              <wp:posOffset>213995</wp:posOffset>
            </wp:positionV>
            <wp:extent cx="361950" cy="445135"/>
            <wp:effectExtent l="0" t="0" r="0" b="0"/>
            <wp:wrapNone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בורר שמע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673">
        <w:rPr>
          <w:rFonts w:hint="cs"/>
          <w:rtl/>
        </w:rPr>
        <w:t xml:space="preserve">לשם ויסות העוצמה של מערכת של מערכת השמע יש לעשות שימוש </w:t>
      </w:r>
      <w:r w:rsidR="000E5F7A">
        <w:rPr>
          <w:rFonts w:hint="cs"/>
          <w:rtl/>
        </w:rPr>
        <w:t>בבורר</w:t>
      </w:r>
      <w:r w:rsidR="00257673">
        <w:rPr>
          <w:rFonts w:hint="cs"/>
          <w:rtl/>
        </w:rPr>
        <w:t xml:space="preserve"> השמע הנמצא בפינה הימנית התחתונה של המסך</w:t>
      </w:r>
    </w:p>
    <w:p w:rsidR="00E1280D" w:rsidRDefault="00E1280D" w:rsidP="00E1280D">
      <w:pPr>
        <w:pStyle w:val="a7"/>
        <w:rPr>
          <w:rtl/>
        </w:rPr>
      </w:pPr>
    </w:p>
    <w:p w:rsidR="0070612E" w:rsidRDefault="00CD6367" w:rsidP="0070612E">
      <w:pPr>
        <w:pStyle w:val="a7"/>
        <w:numPr>
          <w:ilvl w:val="0"/>
          <w:numId w:val="32"/>
        </w:numPr>
        <w:spacing w:line="360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FA29594" wp14:editId="0B512B28">
            <wp:simplePos x="0" y="0"/>
            <wp:positionH relativeFrom="column">
              <wp:posOffset>3616960</wp:posOffset>
            </wp:positionH>
            <wp:positionV relativeFrom="paragraph">
              <wp:posOffset>488950</wp:posOffset>
            </wp:positionV>
            <wp:extent cx="531495" cy="514350"/>
            <wp:effectExtent l="76200" t="76200" r="135255" b="133350"/>
            <wp:wrapNone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vd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514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22F7D5F" wp14:editId="62E96A5E">
            <wp:simplePos x="0" y="0"/>
            <wp:positionH relativeFrom="column">
              <wp:posOffset>2753360</wp:posOffset>
            </wp:positionH>
            <wp:positionV relativeFrom="paragraph">
              <wp:posOffset>488950</wp:posOffset>
            </wp:positionV>
            <wp:extent cx="637579" cy="514350"/>
            <wp:effectExtent l="76200" t="76200" r="124460" b="133350"/>
            <wp:wrapNone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וידאו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79" cy="514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2E">
        <w:rPr>
          <w:noProof/>
        </w:rPr>
        <w:drawing>
          <wp:anchor distT="0" distB="0" distL="114300" distR="114300" simplePos="0" relativeHeight="251660288" behindDoc="0" locked="0" layoutInCell="1" allowOverlap="1" wp14:anchorId="2D82840E" wp14:editId="0310D8FE">
            <wp:simplePos x="0" y="0"/>
            <wp:positionH relativeFrom="column">
              <wp:posOffset>4377690</wp:posOffset>
            </wp:positionH>
            <wp:positionV relativeFrom="paragraph">
              <wp:posOffset>488950</wp:posOffset>
            </wp:positionV>
            <wp:extent cx="533400" cy="513715"/>
            <wp:effectExtent l="76200" t="76200" r="133350" b="133985"/>
            <wp:wrapNone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נייד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137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2E">
        <w:rPr>
          <w:rFonts w:hint="cs"/>
          <w:rtl/>
        </w:rPr>
        <w:t xml:space="preserve">ברירת המחדל לתצוגת המקרן הינו המחשב הנייח במידה וישנו צורך להקרין תצוגה של מחשב נייד , מכשיר וידאו , נגן </w:t>
      </w:r>
      <w:r w:rsidR="0070612E">
        <w:t>DVD</w:t>
      </w:r>
      <w:r w:rsidR="0070612E">
        <w:rPr>
          <w:rFonts w:hint="cs"/>
          <w:rtl/>
        </w:rPr>
        <w:t xml:space="preserve"> יש ללחוץ על אחד מהלחצנים הבאים בהתאמה :</w:t>
      </w:r>
      <w:r w:rsidR="0070612E">
        <w:rPr>
          <w:rtl/>
        </w:rPr>
        <w:br/>
      </w:r>
    </w:p>
    <w:p w:rsidR="00C25D66" w:rsidRDefault="00C25D66" w:rsidP="00C25D66">
      <w:pPr>
        <w:pStyle w:val="a7"/>
        <w:rPr>
          <w:rtl/>
        </w:rPr>
      </w:pPr>
    </w:p>
    <w:p w:rsidR="00C25D66" w:rsidRDefault="00C25D66" w:rsidP="00C25D66">
      <w:pPr>
        <w:spacing w:line="360" w:lineRule="auto"/>
        <w:jc w:val="both"/>
        <w:rPr>
          <w:rtl/>
        </w:rPr>
      </w:pPr>
    </w:p>
    <w:p w:rsidR="00C25D66" w:rsidRDefault="00C25D66" w:rsidP="00C25D66">
      <w:pPr>
        <w:spacing w:line="360" w:lineRule="auto"/>
        <w:jc w:val="both"/>
        <w:rPr>
          <w:rtl/>
        </w:rPr>
      </w:pPr>
    </w:p>
    <w:p w:rsidR="00C25D66" w:rsidRDefault="00C25D66" w:rsidP="00F07F62">
      <w:pPr>
        <w:spacing w:line="360" w:lineRule="auto"/>
        <w:ind w:left="420"/>
        <w:jc w:val="both"/>
        <w:rPr>
          <w:rtl/>
        </w:rPr>
      </w:pPr>
      <w:r>
        <w:rPr>
          <w:rFonts w:hint="cs"/>
          <w:b/>
          <w:bCs/>
          <w:color w:val="FF0000"/>
          <w:rtl/>
        </w:rPr>
        <w:t xml:space="preserve">הערה </w:t>
      </w:r>
      <w:r w:rsidRPr="00BE63A6">
        <w:rPr>
          <w:rFonts w:hint="cs"/>
          <w:b/>
          <w:bCs/>
          <w:color w:val="FF0000"/>
          <w:rtl/>
        </w:rPr>
        <w:t xml:space="preserve">: </w:t>
      </w:r>
      <w:r>
        <w:rPr>
          <w:rFonts w:hint="cs"/>
          <w:b/>
          <w:bCs/>
          <w:rtl/>
        </w:rPr>
        <w:t xml:space="preserve"> </w:t>
      </w:r>
      <w:r w:rsidR="00871F70">
        <w:rPr>
          <w:rFonts w:hint="cs"/>
          <w:b/>
          <w:bCs/>
          <w:rtl/>
        </w:rPr>
        <w:t xml:space="preserve">בעת הקרנת מחשב נייד יש להקפיד ולחבר את המחשב הנייד בכבל </w:t>
      </w:r>
      <w:r w:rsidR="00871F70">
        <w:rPr>
          <w:b/>
          <w:bCs/>
        </w:rPr>
        <w:t xml:space="preserve">VGA </w:t>
      </w:r>
      <w:r w:rsidR="00871F70">
        <w:rPr>
          <w:rFonts w:hint="cs"/>
          <w:b/>
          <w:bCs/>
          <w:rtl/>
        </w:rPr>
        <w:t xml:space="preserve"> וכן בכבל שמע </w:t>
      </w:r>
      <w:r w:rsidR="00871F70" w:rsidRPr="00202B2B">
        <w:rPr>
          <w:rFonts w:hint="cs"/>
          <w:b/>
          <w:bCs/>
          <w:rtl/>
        </w:rPr>
        <w:t>מהמחש</w:t>
      </w:r>
      <w:r w:rsidR="00F07F62" w:rsidRPr="00202B2B">
        <w:rPr>
          <w:rFonts w:hint="cs"/>
          <w:b/>
          <w:bCs/>
          <w:rtl/>
        </w:rPr>
        <w:t>ב</w:t>
      </w:r>
      <w:r w:rsidR="00871F70" w:rsidRPr="00202B2B">
        <w:rPr>
          <w:rFonts w:hint="cs"/>
          <w:b/>
          <w:bCs/>
          <w:rtl/>
        </w:rPr>
        <w:t xml:space="preserve"> הנייד אל </w:t>
      </w:r>
      <w:r w:rsidR="000224CA" w:rsidRPr="00202B2B">
        <w:rPr>
          <w:rFonts w:hint="cs"/>
          <w:b/>
          <w:bCs/>
          <w:rtl/>
        </w:rPr>
        <w:t>פנל</w:t>
      </w:r>
      <w:r w:rsidR="00871F70" w:rsidRPr="00202B2B">
        <w:rPr>
          <w:rFonts w:hint="cs"/>
          <w:b/>
          <w:bCs/>
          <w:rtl/>
        </w:rPr>
        <w:t xml:space="preserve"> ההתחברות </w:t>
      </w:r>
      <w:r w:rsidR="00F07F62" w:rsidRPr="00202B2B">
        <w:rPr>
          <w:rFonts w:hint="cs"/>
          <w:b/>
          <w:bCs/>
          <w:rtl/>
        </w:rPr>
        <w:t>בפודיום .</w:t>
      </w:r>
      <w:r w:rsidR="00202B2B">
        <w:rPr>
          <w:rFonts w:hint="cs"/>
          <w:rtl/>
        </w:rPr>
        <w:t xml:space="preserve"> (ניתן למצוא ערכת התחברות בארון הציוד)</w:t>
      </w:r>
    </w:p>
    <w:p w:rsidR="00F07F62" w:rsidRDefault="00F07F62" w:rsidP="00F07F62">
      <w:pPr>
        <w:spacing w:line="360" w:lineRule="auto"/>
        <w:ind w:left="420"/>
        <w:jc w:val="both"/>
        <w:rPr>
          <w:rtl/>
        </w:rPr>
      </w:pPr>
    </w:p>
    <w:p w:rsidR="00F07F62" w:rsidRDefault="00202B2B" w:rsidP="00F07F62">
      <w:pPr>
        <w:pStyle w:val="a7"/>
        <w:numPr>
          <w:ilvl w:val="0"/>
          <w:numId w:val="32"/>
        </w:numPr>
        <w:spacing w:line="360" w:lineRule="auto"/>
        <w:jc w:val="both"/>
      </w:pPr>
      <w:r>
        <w:rPr>
          <w:rFonts w:hint="cs"/>
          <w:rtl/>
        </w:rPr>
        <w:t>על מנת לעשות שימוש בלוח החכם יש לבצע את השלבים הבאים.</w:t>
      </w:r>
    </w:p>
    <w:p w:rsidR="00202B2B" w:rsidRDefault="005D2440" w:rsidP="00202B2B">
      <w:pPr>
        <w:pStyle w:val="a7"/>
        <w:numPr>
          <w:ilvl w:val="1"/>
          <w:numId w:val="32"/>
        </w:numPr>
        <w:spacing w:line="360" w:lineRule="auto"/>
        <w:jc w:val="both"/>
      </w:pPr>
      <w:r>
        <w:rPr>
          <w:rFonts w:hint="cs"/>
          <w:noProof/>
          <w:rtl/>
        </w:rPr>
        <w:drawing>
          <wp:anchor distT="0" distB="0" distL="114300" distR="114300" simplePos="0" relativeHeight="251663360" behindDoc="0" locked="0" layoutInCell="1" allowOverlap="1" wp14:anchorId="0F12E6B1" wp14:editId="6328DDE1">
            <wp:simplePos x="0" y="0"/>
            <wp:positionH relativeFrom="column">
              <wp:posOffset>1910715</wp:posOffset>
            </wp:positionH>
            <wp:positionV relativeFrom="paragraph">
              <wp:posOffset>38735</wp:posOffset>
            </wp:positionV>
            <wp:extent cx="379715" cy="448059"/>
            <wp:effectExtent l="0" t="0" r="1905" b="0"/>
            <wp:wrapNone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ח חכם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15" cy="448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יש למזער את חלון ההפעלה.</w:t>
      </w:r>
    </w:p>
    <w:p w:rsidR="00FC5A1E" w:rsidRDefault="005D2440" w:rsidP="00202B2B">
      <w:pPr>
        <w:pStyle w:val="a7"/>
        <w:numPr>
          <w:ilvl w:val="1"/>
          <w:numId w:val="32"/>
        </w:numPr>
        <w:spacing w:line="360" w:lineRule="auto"/>
        <w:jc w:val="both"/>
      </w:pPr>
      <w:r>
        <w:rPr>
          <w:rFonts w:hint="cs"/>
          <w:rtl/>
        </w:rPr>
        <w:t xml:space="preserve">בשולחן העבודה יש ללחוץ על סמל התוכנית </w:t>
      </w:r>
    </w:p>
    <w:p w:rsidR="005D2440" w:rsidRDefault="00FC5A1E" w:rsidP="00FC5A1E">
      <w:pPr>
        <w:pStyle w:val="a7"/>
        <w:spacing w:line="360" w:lineRule="auto"/>
        <w:ind w:left="792"/>
        <w:jc w:val="both"/>
      </w:pPr>
      <w:r>
        <w:rPr>
          <w:rtl/>
        </w:rPr>
        <w:br/>
      </w:r>
    </w:p>
    <w:p w:rsidR="005D2440" w:rsidRDefault="006F285D" w:rsidP="00202B2B">
      <w:pPr>
        <w:pStyle w:val="a7"/>
        <w:numPr>
          <w:ilvl w:val="1"/>
          <w:numId w:val="32"/>
        </w:numPr>
        <w:spacing w:line="360" w:lineRule="auto"/>
        <w:jc w:val="both"/>
      </w:pPr>
      <w:r>
        <w:rPr>
          <w:rFonts w:hint="cs"/>
          <w:noProof/>
          <w:rtl/>
        </w:rPr>
        <w:drawing>
          <wp:anchor distT="0" distB="0" distL="114300" distR="114300" simplePos="0" relativeHeight="251664384" behindDoc="0" locked="0" layoutInCell="1" allowOverlap="1" wp14:anchorId="5E5F53B3" wp14:editId="0A1AE45B">
            <wp:simplePos x="0" y="0"/>
            <wp:positionH relativeFrom="column">
              <wp:posOffset>2815590</wp:posOffset>
            </wp:positionH>
            <wp:positionV relativeFrom="paragraph">
              <wp:posOffset>215265</wp:posOffset>
            </wp:positionV>
            <wp:extent cx="449580" cy="1495425"/>
            <wp:effectExtent l="0" t="0" r="7620" b="9525"/>
            <wp:wrapNone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סרגל 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1E">
        <w:rPr>
          <w:rFonts w:hint="cs"/>
          <w:rtl/>
        </w:rPr>
        <w:t>לאחר הלחיצה יש להמתין מס שניות עד להפעלת התוכנית</w:t>
      </w:r>
      <w:r>
        <w:rPr>
          <w:rFonts w:hint="cs"/>
          <w:rtl/>
        </w:rPr>
        <w:t xml:space="preserve"> עם הפעלת התוכנית יופיע </w:t>
      </w:r>
      <w:r>
        <w:rPr>
          <w:rtl/>
        </w:rPr>
        <w:br/>
      </w:r>
      <w:r>
        <w:rPr>
          <w:rFonts w:hint="cs"/>
          <w:rtl/>
        </w:rPr>
        <w:t>סרגל הכלים ללוח החכם .</w:t>
      </w:r>
    </w:p>
    <w:p w:rsidR="006F285D" w:rsidRDefault="006F285D" w:rsidP="006F285D">
      <w:pPr>
        <w:pStyle w:val="a7"/>
        <w:spacing w:line="360" w:lineRule="auto"/>
        <w:ind w:left="792"/>
        <w:jc w:val="both"/>
        <w:rPr>
          <w:rtl/>
        </w:rPr>
      </w:pPr>
    </w:p>
    <w:p w:rsidR="006F285D" w:rsidRDefault="006F285D" w:rsidP="006F285D">
      <w:pPr>
        <w:pStyle w:val="a7"/>
        <w:spacing w:line="360" w:lineRule="auto"/>
        <w:ind w:left="792"/>
        <w:jc w:val="both"/>
        <w:rPr>
          <w:rtl/>
        </w:rPr>
      </w:pPr>
    </w:p>
    <w:p w:rsidR="006F285D" w:rsidRDefault="006F285D" w:rsidP="006F285D">
      <w:pPr>
        <w:pStyle w:val="a7"/>
        <w:spacing w:line="360" w:lineRule="auto"/>
        <w:ind w:left="792"/>
        <w:jc w:val="both"/>
        <w:rPr>
          <w:rtl/>
        </w:rPr>
      </w:pPr>
    </w:p>
    <w:p w:rsidR="006F285D" w:rsidRDefault="006F285D" w:rsidP="006F285D">
      <w:pPr>
        <w:pStyle w:val="a7"/>
        <w:spacing w:line="360" w:lineRule="auto"/>
        <w:ind w:left="792"/>
        <w:jc w:val="both"/>
      </w:pPr>
      <w:r>
        <w:rPr>
          <w:rtl/>
        </w:rPr>
        <w:br/>
      </w:r>
      <w:r>
        <w:rPr>
          <w:rFonts w:hint="cs"/>
          <w:rtl/>
        </w:rPr>
        <w:br/>
      </w:r>
    </w:p>
    <w:p w:rsidR="006F285D" w:rsidRDefault="006F285D" w:rsidP="006F285D">
      <w:pPr>
        <w:spacing w:line="360" w:lineRule="auto"/>
        <w:jc w:val="both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5408" behindDoc="0" locked="0" layoutInCell="1" allowOverlap="1" wp14:anchorId="6D095DF5" wp14:editId="1B667F76">
            <wp:simplePos x="0" y="0"/>
            <wp:positionH relativeFrom="column">
              <wp:posOffset>110490</wp:posOffset>
            </wp:positionH>
            <wp:positionV relativeFrom="paragraph">
              <wp:posOffset>148590</wp:posOffset>
            </wp:positionV>
            <wp:extent cx="314325" cy="361950"/>
            <wp:effectExtent l="0" t="0" r="9525" b="0"/>
            <wp:wrapNone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דף לבן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85D" w:rsidRDefault="006F285D" w:rsidP="00F87582">
      <w:pPr>
        <w:pStyle w:val="a7"/>
        <w:numPr>
          <w:ilvl w:val="1"/>
          <w:numId w:val="32"/>
        </w:numPr>
        <w:spacing w:line="480" w:lineRule="auto"/>
        <w:jc w:val="both"/>
      </w:pPr>
      <w:r>
        <w:rPr>
          <w:rFonts w:hint="cs"/>
          <w:rtl/>
        </w:rPr>
        <w:t xml:space="preserve">לשם כתיבה חופשית בלוח החכם יש ללחוץ על הסמל הבא מתוך סרגל הכלים </w:t>
      </w:r>
    </w:p>
    <w:p w:rsidR="00F87582" w:rsidRDefault="00286234" w:rsidP="00F87582">
      <w:pPr>
        <w:pStyle w:val="a7"/>
        <w:spacing w:line="480" w:lineRule="auto"/>
        <w:ind w:left="360"/>
        <w:jc w:val="both"/>
      </w:pPr>
      <w:r>
        <w:rPr>
          <w:rFonts w:hint="cs"/>
          <w:noProof/>
        </w:rPr>
        <w:drawing>
          <wp:anchor distT="0" distB="0" distL="114300" distR="114300" simplePos="0" relativeHeight="251666432" behindDoc="0" locked="0" layoutInCell="1" allowOverlap="1" wp14:anchorId="642FBCF3" wp14:editId="16709B0F">
            <wp:simplePos x="0" y="0"/>
            <wp:positionH relativeFrom="column">
              <wp:posOffset>320040</wp:posOffset>
            </wp:positionH>
            <wp:positionV relativeFrom="paragraph">
              <wp:posOffset>241300</wp:posOffset>
            </wp:positionV>
            <wp:extent cx="295275" cy="300990"/>
            <wp:effectExtent l="0" t="0" r="9525" b="3810"/>
            <wp:wrapNone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כיבוי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85D" w:rsidRDefault="00F87582" w:rsidP="00F87582">
      <w:pPr>
        <w:pStyle w:val="a7"/>
        <w:numPr>
          <w:ilvl w:val="0"/>
          <w:numId w:val="32"/>
        </w:numPr>
        <w:spacing w:line="480" w:lineRule="auto"/>
        <w:jc w:val="both"/>
      </w:pPr>
      <w:r>
        <w:rPr>
          <w:rFonts w:hint="cs"/>
          <w:rtl/>
        </w:rPr>
        <w:t>בסיום העבודה עם המערכת יש ללחוץ על לחצן "כיבוי כללי" מתוך חלון המערכת</w:t>
      </w:r>
    </w:p>
    <w:p w:rsidR="00286234" w:rsidRDefault="00286234" w:rsidP="00416250">
      <w:pPr>
        <w:pStyle w:val="a7"/>
        <w:numPr>
          <w:ilvl w:val="0"/>
          <w:numId w:val="32"/>
        </w:numPr>
        <w:spacing w:line="480" w:lineRule="auto"/>
        <w:jc w:val="both"/>
      </w:pPr>
      <w:r>
        <w:rPr>
          <w:rFonts w:hint="cs"/>
          <w:rtl/>
        </w:rPr>
        <w:t>יש לכבות את המחשב.</w:t>
      </w:r>
    </w:p>
    <w:p w:rsidR="00286234" w:rsidRDefault="00286234" w:rsidP="00416250">
      <w:pPr>
        <w:pStyle w:val="a7"/>
        <w:numPr>
          <w:ilvl w:val="0"/>
          <w:numId w:val="32"/>
        </w:numPr>
        <w:spacing w:line="480" w:lineRule="auto"/>
        <w:jc w:val="both"/>
      </w:pPr>
      <w:r>
        <w:rPr>
          <w:rFonts w:hint="cs"/>
          <w:rtl/>
        </w:rPr>
        <w:t>יש לוודא כיבוי מוחלט של המערכת.</w:t>
      </w:r>
    </w:p>
    <w:p w:rsidR="00286234" w:rsidRDefault="00286234" w:rsidP="00F87582">
      <w:pPr>
        <w:pStyle w:val="a7"/>
        <w:numPr>
          <w:ilvl w:val="0"/>
          <w:numId w:val="32"/>
        </w:numPr>
        <w:spacing w:line="480" w:lineRule="auto"/>
        <w:jc w:val="both"/>
      </w:pPr>
      <w:r>
        <w:rPr>
          <w:rFonts w:hint="cs"/>
          <w:rtl/>
        </w:rPr>
        <w:t>יש לוודא החזרת כל הציוד למקום</w:t>
      </w:r>
      <w:r w:rsidR="0041625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F285D" w:rsidRDefault="006F285D" w:rsidP="006F285D">
      <w:pPr>
        <w:pStyle w:val="a7"/>
        <w:spacing w:line="360" w:lineRule="auto"/>
        <w:ind w:left="792"/>
        <w:jc w:val="both"/>
        <w:rPr>
          <w:rtl/>
        </w:rPr>
      </w:pPr>
    </w:p>
    <w:sectPr w:rsidR="006F285D" w:rsidSect="00E127A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218" w:right="1800" w:bottom="1440" w:left="159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91D" w:rsidRDefault="0010791D">
      <w:r>
        <w:separator/>
      </w:r>
    </w:p>
  </w:endnote>
  <w:endnote w:type="continuationSeparator" w:id="0">
    <w:p w:rsidR="0010791D" w:rsidRDefault="0010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20F" w:rsidRDefault="008C02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20F" w:rsidRDefault="008C020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20F" w:rsidRDefault="008C0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91D" w:rsidRDefault="0010791D">
      <w:r>
        <w:separator/>
      </w:r>
    </w:p>
  </w:footnote>
  <w:footnote w:type="continuationSeparator" w:id="0">
    <w:p w:rsidR="0010791D" w:rsidRDefault="00107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20F" w:rsidRDefault="008C02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3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90"/>
      <w:gridCol w:w="3064"/>
      <w:gridCol w:w="2507"/>
    </w:tblGrid>
    <w:tr w:rsidR="00DB3B01" w:rsidRPr="009A385C" w:rsidTr="009A385C">
      <w:trPr>
        <w:trHeight w:val="683"/>
        <w:jc w:val="center"/>
      </w:trPr>
      <w:tc>
        <w:tcPr>
          <w:tcW w:w="9361" w:type="dxa"/>
          <w:gridSpan w:val="3"/>
          <w:vAlign w:val="center"/>
        </w:tcPr>
        <w:p w:rsidR="00DB3B01" w:rsidRPr="009A385C" w:rsidRDefault="00DB3B01" w:rsidP="008C020F">
          <w:pPr>
            <w:pStyle w:val="a3"/>
            <w:tabs>
              <w:tab w:val="clear" w:pos="4153"/>
              <w:tab w:val="clear" w:pos="8306"/>
            </w:tabs>
            <w:jc w:val="center"/>
            <w:rPr>
              <w:rFonts w:ascii="Tahoma" w:hAnsi="Tahoma"/>
              <w:b/>
              <w:bCs/>
              <w:rtl/>
            </w:rPr>
          </w:pPr>
          <w:r>
            <w:rPr>
              <w:rFonts w:ascii="Tahoma" w:hAnsi="Tahoma"/>
              <w:b/>
              <w:bCs/>
              <w:noProof/>
              <w:rtl/>
            </w:rPr>
            <w:drawing>
              <wp:anchor distT="0" distB="0" distL="114300" distR="114300" simplePos="0" relativeHeight="251657728" behindDoc="0" locked="0" layoutInCell="1" allowOverlap="1" wp14:anchorId="4A691968" wp14:editId="3D008A77">
                <wp:simplePos x="0" y="0"/>
                <wp:positionH relativeFrom="column">
                  <wp:posOffset>4487545</wp:posOffset>
                </wp:positionH>
                <wp:positionV relativeFrom="paragraph">
                  <wp:posOffset>17780</wp:posOffset>
                </wp:positionV>
                <wp:extent cx="457200" cy="421640"/>
                <wp:effectExtent l="0" t="0" r="0" b="0"/>
                <wp:wrapNone/>
                <wp:docPr id="11" name="תמונה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A385C">
            <w:rPr>
              <w:rFonts w:ascii="Tahoma" w:hAnsi="Tahoma" w:hint="cs"/>
              <w:b/>
              <w:bCs/>
              <w:rtl/>
            </w:rPr>
            <w:br/>
          </w:r>
          <w:bookmarkStart w:id="0" w:name="_GoBack"/>
          <w:r w:rsidR="008C020F">
            <w:rPr>
              <w:rFonts w:ascii="Tahoma" w:hAnsi="Tahoma" w:hint="cs"/>
              <w:b/>
              <w:bCs/>
              <w:rtl/>
            </w:rPr>
            <w:t xml:space="preserve">אגף </w:t>
          </w:r>
          <w:bookmarkEnd w:id="0"/>
          <w:r w:rsidR="008C020F">
            <w:rPr>
              <w:rFonts w:ascii="Tahoma" w:hAnsi="Tahoma" w:hint="cs"/>
              <w:b/>
              <w:bCs/>
              <w:rtl/>
            </w:rPr>
            <w:t>מידע ותקשוב</w:t>
          </w:r>
          <w:r w:rsidRPr="009A385C">
            <w:rPr>
              <w:rFonts w:ascii="Tahoma" w:hAnsi="Tahoma"/>
              <w:b/>
              <w:bCs/>
              <w:rtl/>
            </w:rPr>
            <w:t xml:space="preserve"> – מועצה אזורית מטה יהודה</w:t>
          </w:r>
        </w:p>
      </w:tc>
    </w:tr>
    <w:tr w:rsidR="00DB3B01" w:rsidRPr="009A385C" w:rsidTr="009A385C">
      <w:trPr>
        <w:trHeight w:val="578"/>
        <w:jc w:val="center"/>
      </w:trPr>
      <w:tc>
        <w:tcPr>
          <w:tcW w:w="3790" w:type="dxa"/>
          <w:vAlign w:val="center"/>
        </w:tcPr>
        <w:p w:rsidR="00DB3B01" w:rsidRPr="009A385C" w:rsidRDefault="00DB3B01" w:rsidP="00D8747D">
          <w:pPr>
            <w:rPr>
              <w:rFonts w:ascii="Tahoma" w:hAnsi="Tahoma"/>
              <w:rtl/>
            </w:rPr>
          </w:pPr>
          <w:r w:rsidRPr="009A385C">
            <w:rPr>
              <w:rFonts w:ascii="Tahoma" w:hAnsi="Tahoma"/>
              <w:b/>
              <w:bCs/>
              <w:rtl/>
            </w:rPr>
            <w:t>שם הנוהל</w:t>
          </w:r>
          <w:r w:rsidRPr="009A385C">
            <w:rPr>
              <w:rFonts w:ascii="Tahoma" w:hAnsi="Tahoma"/>
              <w:rtl/>
            </w:rPr>
            <w:t xml:space="preserve">: </w:t>
          </w:r>
          <w:r>
            <w:rPr>
              <w:rFonts w:ascii="Tahoma" w:hAnsi="Tahoma" w:hint="cs"/>
              <w:rtl/>
            </w:rPr>
            <w:t xml:space="preserve">שימוש בחדר ישיבות </w:t>
          </w:r>
        </w:p>
      </w:tc>
      <w:tc>
        <w:tcPr>
          <w:tcW w:w="3064" w:type="dxa"/>
          <w:vAlign w:val="center"/>
        </w:tcPr>
        <w:p w:rsidR="00DB3B01" w:rsidRPr="009A385C" w:rsidRDefault="00DB3B01" w:rsidP="005F79B5">
          <w:pPr>
            <w:pStyle w:val="a3"/>
            <w:rPr>
              <w:rFonts w:ascii="Tahoma" w:hAnsi="Tahoma"/>
              <w:rtl/>
            </w:rPr>
          </w:pPr>
          <w:r w:rsidRPr="009A385C">
            <w:rPr>
              <w:rFonts w:ascii="Tahoma" w:hAnsi="Tahoma"/>
              <w:b/>
              <w:bCs/>
              <w:rtl/>
            </w:rPr>
            <w:t>גרסה</w:t>
          </w:r>
          <w:r w:rsidRPr="009A385C">
            <w:rPr>
              <w:rFonts w:ascii="Tahoma" w:hAnsi="Tahoma"/>
              <w:rtl/>
            </w:rPr>
            <w:t>: 1</w:t>
          </w:r>
        </w:p>
      </w:tc>
      <w:tc>
        <w:tcPr>
          <w:tcW w:w="2507" w:type="dxa"/>
          <w:vAlign w:val="center"/>
        </w:tcPr>
        <w:p w:rsidR="00DB3B01" w:rsidRPr="009A385C" w:rsidRDefault="00DB3B01" w:rsidP="005F79B5">
          <w:pPr>
            <w:pStyle w:val="a3"/>
            <w:rPr>
              <w:rFonts w:ascii="Tahoma" w:hAnsi="Tahoma"/>
              <w:rtl/>
            </w:rPr>
          </w:pPr>
          <w:r w:rsidRPr="009A385C">
            <w:rPr>
              <w:rFonts w:ascii="Tahoma" w:hAnsi="Tahoma"/>
              <w:b/>
              <w:bCs/>
              <w:rtl/>
            </w:rPr>
            <w:t>מס' הנוהל</w:t>
          </w:r>
          <w:r w:rsidRPr="009A385C">
            <w:rPr>
              <w:rFonts w:ascii="Tahoma" w:hAnsi="Tahoma"/>
              <w:rtl/>
            </w:rPr>
            <w:t xml:space="preserve">: </w:t>
          </w:r>
          <w:r w:rsidRPr="009A385C">
            <w:rPr>
              <w:rFonts w:ascii="Tahoma" w:hAnsi="Tahoma" w:hint="cs"/>
              <w:rtl/>
            </w:rPr>
            <w:t>01</w:t>
          </w:r>
        </w:p>
      </w:tc>
    </w:tr>
    <w:tr w:rsidR="00DB3B01" w:rsidRPr="009A385C" w:rsidTr="009A385C">
      <w:trPr>
        <w:trHeight w:val="610"/>
        <w:jc w:val="center"/>
      </w:trPr>
      <w:tc>
        <w:tcPr>
          <w:tcW w:w="3790" w:type="dxa"/>
          <w:vAlign w:val="center"/>
        </w:tcPr>
        <w:p w:rsidR="00DB3B01" w:rsidRPr="009A385C" w:rsidRDefault="00DB3B01" w:rsidP="005F79B5">
          <w:pPr>
            <w:pStyle w:val="a3"/>
            <w:rPr>
              <w:rFonts w:ascii="Tahoma" w:hAnsi="Tahoma"/>
              <w:rtl/>
            </w:rPr>
          </w:pPr>
          <w:r w:rsidRPr="009A385C">
            <w:rPr>
              <w:rFonts w:ascii="Tahoma" w:hAnsi="Tahoma"/>
              <w:b/>
              <w:bCs/>
              <w:rtl/>
            </w:rPr>
            <w:t>פרק ראשי</w:t>
          </w:r>
          <w:r w:rsidRPr="009A385C">
            <w:rPr>
              <w:rFonts w:ascii="Tahoma" w:hAnsi="Tahoma"/>
              <w:rtl/>
            </w:rPr>
            <w:t>: כללי</w:t>
          </w:r>
        </w:p>
      </w:tc>
      <w:tc>
        <w:tcPr>
          <w:tcW w:w="3064" w:type="dxa"/>
          <w:vAlign w:val="center"/>
        </w:tcPr>
        <w:p w:rsidR="00DB3B01" w:rsidRPr="009A385C" w:rsidRDefault="00DB3B01" w:rsidP="005F79B5">
          <w:pPr>
            <w:pStyle w:val="a3"/>
            <w:rPr>
              <w:rFonts w:ascii="Tahoma" w:hAnsi="Tahoma"/>
              <w:rtl/>
            </w:rPr>
          </w:pPr>
          <w:r w:rsidRPr="009A385C">
            <w:rPr>
              <w:rFonts w:ascii="Tahoma" w:hAnsi="Tahoma"/>
              <w:b/>
              <w:bCs/>
              <w:rtl/>
            </w:rPr>
            <w:t>תאריך תחולה</w:t>
          </w:r>
          <w:r w:rsidRPr="009A385C">
            <w:rPr>
              <w:rFonts w:ascii="Tahoma" w:hAnsi="Tahoma"/>
              <w:rtl/>
            </w:rPr>
            <w:t>: 01.05.2011</w:t>
          </w:r>
        </w:p>
      </w:tc>
      <w:tc>
        <w:tcPr>
          <w:tcW w:w="2507" w:type="dxa"/>
          <w:vAlign w:val="center"/>
        </w:tcPr>
        <w:p w:rsidR="00DB3B01" w:rsidRPr="009A385C" w:rsidRDefault="00DB3B01" w:rsidP="005F79B5">
          <w:pPr>
            <w:pStyle w:val="a3"/>
            <w:rPr>
              <w:rFonts w:ascii="Tahoma" w:hAnsi="Tahoma"/>
              <w:rtl/>
            </w:rPr>
          </w:pPr>
          <w:r w:rsidRPr="009A385C">
            <w:rPr>
              <w:rFonts w:ascii="Tahoma" w:hAnsi="Tahoma"/>
              <w:b/>
              <w:bCs/>
              <w:rtl/>
            </w:rPr>
            <w:t>מס' עמודים</w:t>
          </w:r>
          <w:r w:rsidRPr="009A385C">
            <w:rPr>
              <w:rFonts w:ascii="Tahoma" w:hAnsi="Tahoma"/>
              <w:rtl/>
            </w:rPr>
            <w:t>:</w:t>
          </w:r>
          <w:r w:rsidRPr="009A385C">
            <w:rPr>
              <w:rFonts w:ascii="Tahoma" w:hAnsi="Tahoma" w:hint="cs"/>
              <w:rtl/>
            </w:rPr>
            <w:t xml:space="preserve"> </w:t>
          </w:r>
          <w:r w:rsidRPr="009A385C">
            <w:rPr>
              <w:rFonts w:ascii="Tahoma" w:hAnsi="Tahoma"/>
              <w:sz w:val="20"/>
            </w:rPr>
            <w:fldChar w:fldCharType="begin"/>
          </w:r>
          <w:r w:rsidRPr="009A385C">
            <w:rPr>
              <w:rFonts w:ascii="Tahoma" w:hAnsi="Tahoma"/>
              <w:sz w:val="20"/>
            </w:rPr>
            <w:instrText xml:space="preserve"> PAGE </w:instrText>
          </w:r>
          <w:r w:rsidRPr="009A385C">
            <w:rPr>
              <w:rFonts w:ascii="Tahoma" w:hAnsi="Tahoma"/>
              <w:sz w:val="20"/>
            </w:rPr>
            <w:fldChar w:fldCharType="separate"/>
          </w:r>
          <w:r w:rsidR="008C020F">
            <w:rPr>
              <w:rFonts w:ascii="Tahoma" w:hAnsi="Tahoma"/>
              <w:noProof/>
              <w:sz w:val="20"/>
              <w:rtl/>
            </w:rPr>
            <w:t>2</w:t>
          </w:r>
          <w:r w:rsidRPr="009A385C">
            <w:rPr>
              <w:rFonts w:ascii="Tahoma" w:hAnsi="Tahoma"/>
              <w:sz w:val="20"/>
            </w:rPr>
            <w:fldChar w:fldCharType="end"/>
          </w:r>
          <w:r w:rsidRPr="009A385C">
            <w:rPr>
              <w:rFonts w:ascii="Tahoma" w:hAnsi="Tahoma"/>
              <w:sz w:val="20"/>
            </w:rPr>
            <w:t xml:space="preserve"> </w:t>
          </w:r>
          <w:r w:rsidRPr="009A385C">
            <w:rPr>
              <w:rFonts w:ascii="Tahoma" w:hAnsi="Tahoma"/>
              <w:sz w:val="20"/>
              <w:rtl/>
            </w:rPr>
            <w:t>מתוך</w:t>
          </w:r>
          <w:r w:rsidRPr="009A385C">
            <w:rPr>
              <w:rFonts w:ascii="Tahoma" w:hAnsi="Tahoma"/>
              <w:sz w:val="20"/>
            </w:rPr>
            <w:t xml:space="preserve"> </w:t>
          </w:r>
          <w:r w:rsidRPr="009A385C">
            <w:rPr>
              <w:rFonts w:ascii="Tahoma" w:hAnsi="Tahoma"/>
              <w:sz w:val="20"/>
            </w:rPr>
            <w:fldChar w:fldCharType="begin"/>
          </w:r>
          <w:r w:rsidRPr="009A385C">
            <w:rPr>
              <w:rFonts w:ascii="Tahoma" w:hAnsi="Tahoma"/>
              <w:sz w:val="20"/>
            </w:rPr>
            <w:instrText xml:space="preserve"> NUMPAGES </w:instrText>
          </w:r>
          <w:r w:rsidRPr="009A385C">
            <w:rPr>
              <w:rFonts w:ascii="Tahoma" w:hAnsi="Tahoma"/>
              <w:sz w:val="20"/>
            </w:rPr>
            <w:fldChar w:fldCharType="separate"/>
          </w:r>
          <w:r w:rsidR="008C020F">
            <w:rPr>
              <w:rFonts w:ascii="Tahoma" w:hAnsi="Tahoma"/>
              <w:noProof/>
              <w:sz w:val="20"/>
              <w:rtl/>
            </w:rPr>
            <w:t>7</w:t>
          </w:r>
          <w:r w:rsidRPr="009A385C">
            <w:rPr>
              <w:rFonts w:ascii="Tahoma" w:hAnsi="Tahoma"/>
              <w:sz w:val="20"/>
            </w:rPr>
            <w:fldChar w:fldCharType="end"/>
          </w:r>
        </w:p>
      </w:tc>
    </w:tr>
  </w:tbl>
  <w:p w:rsidR="00DB3B01" w:rsidRPr="002274B5" w:rsidRDefault="00DB3B01">
    <w:pPr>
      <w:pStyle w:val="a3"/>
      <w:rPr>
        <w:rFonts w:ascii="Tahoma" w:hAnsi="Tahom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20F" w:rsidRDefault="008C02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AF8"/>
    <w:multiLevelType w:val="hybridMultilevel"/>
    <w:tmpl w:val="70FC0246"/>
    <w:lvl w:ilvl="0" w:tplc="CBF88038">
      <w:start w:val="1"/>
      <w:numFmt w:val="hebrew1"/>
      <w:lvlText w:val="%1."/>
      <w:lvlJc w:val="left"/>
      <w:pPr>
        <w:tabs>
          <w:tab w:val="num" w:pos="782"/>
        </w:tabs>
        <w:ind w:left="782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7"/>
        </w:tabs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7"/>
        </w:tabs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7"/>
        </w:tabs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7"/>
        </w:tabs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7"/>
        </w:tabs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7"/>
        </w:tabs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7"/>
        </w:tabs>
        <w:ind w:left="6377" w:hanging="180"/>
      </w:pPr>
    </w:lvl>
  </w:abstractNum>
  <w:abstractNum w:abstractNumId="1" w15:restartNumberingAfterBreak="0">
    <w:nsid w:val="07DE77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6245D4"/>
    <w:multiLevelType w:val="hybridMultilevel"/>
    <w:tmpl w:val="73144E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B3F"/>
    <w:multiLevelType w:val="hybridMultilevel"/>
    <w:tmpl w:val="5420A6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76F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BE3DB6"/>
    <w:multiLevelType w:val="multilevel"/>
    <w:tmpl w:val="E1C02BBA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C4A06B6"/>
    <w:multiLevelType w:val="hybridMultilevel"/>
    <w:tmpl w:val="60FAAF56"/>
    <w:lvl w:ilvl="0" w:tplc="9D8EF92E">
      <w:start w:val="95"/>
      <w:numFmt w:val="bullet"/>
      <w:lvlText w:val=""/>
      <w:lvlJc w:val="left"/>
      <w:pPr>
        <w:tabs>
          <w:tab w:val="num" w:pos="3297"/>
        </w:tabs>
        <w:ind w:left="3297" w:hanging="360"/>
      </w:pPr>
      <w:rPr>
        <w:rFonts w:ascii="Wingdings" w:eastAsia="Arial" w:hAnsi="Wingdings" w:hint="default"/>
        <w:b w:val="0"/>
        <w:bCs w:val="0"/>
        <w:sz w:val="20"/>
        <w:szCs w:val="20"/>
      </w:rPr>
    </w:lvl>
    <w:lvl w:ilvl="1" w:tplc="43E054EA">
      <w:start w:val="95"/>
      <w:numFmt w:val="bullet"/>
      <w:lvlText w:val=""/>
      <w:lvlJc w:val="left"/>
      <w:pPr>
        <w:tabs>
          <w:tab w:val="num" w:pos="2397"/>
        </w:tabs>
        <w:ind w:left="2397" w:hanging="360"/>
      </w:pPr>
      <w:rPr>
        <w:rFonts w:ascii="Wingdings" w:eastAsia="Arial" w:hAnsi="Wingdings" w:hint="default"/>
        <w:b w:val="0"/>
        <w:bCs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17"/>
        </w:tabs>
        <w:ind w:left="3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37"/>
        </w:tabs>
        <w:ind w:left="3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57"/>
        </w:tabs>
        <w:ind w:left="4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77"/>
        </w:tabs>
        <w:ind w:left="5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97"/>
        </w:tabs>
        <w:ind w:left="5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17"/>
        </w:tabs>
        <w:ind w:left="6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37"/>
        </w:tabs>
        <w:ind w:left="7437" w:hanging="360"/>
      </w:pPr>
      <w:rPr>
        <w:rFonts w:ascii="Wingdings" w:hAnsi="Wingdings" w:hint="default"/>
      </w:rPr>
    </w:lvl>
  </w:abstractNum>
  <w:abstractNum w:abstractNumId="7" w15:restartNumberingAfterBreak="0">
    <w:nsid w:val="28F614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646733"/>
    <w:multiLevelType w:val="hybridMultilevel"/>
    <w:tmpl w:val="C8BEC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41F7C"/>
    <w:multiLevelType w:val="hybridMultilevel"/>
    <w:tmpl w:val="D88620F0"/>
    <w:lvl w:ilvl="0" w:tplc="3A4CE670">
      <w:start w:val="1"/>
      <w:numFmt w:val="hebrew1"/>
      <w:lvlText w:val="%1.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6"/>
        </w:tabs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6"/>
        </w:tabs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6"/>
        </w:tabs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6"/>
        </w:tabs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6"/>
        </w:tabs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6"/>
        </w:tabs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6"/>
        </w:tabs>
        <w:ind w:left="6326" w:hanging="180"/>
      </w:pPr>
    </w:lvl>
  </w:abstractNum>
  <w:abstractNum w:abstractNumId="10" w15:restartNumberingAfterBreak="0">
    <w:nsid w:val="31F40E5F"/>
    <w:multiLevelType w:val="hybridMultilevel"/>
    <w:tmpl w:val="E496E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5F1310"/>
    <w:multiLevelType w:val="hybridMultilevel"/>
    <w:tmpl w:val="F914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7054"/>
    <w:multiLevelType w:val="hybridMultilevel"/>
    <w:tmpl w:val="3410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E3852"/>
    <w:multiLevelType w:val="hybridMultilevel"/>
    <w:tmpl w:val="91307292"/>
    <w:lvl w:ilvl="0" w:tplc="93DAB230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2F30FC"/>
    <w:multiLevelType w:val="hybridMultilevel"/>
    <w:tmpl w:val="F856A57C"/>
    <w:lvl w:ilvl="0" w:tplc="9D8EF92E">
      <w:start w:val="95"/>
      <w:numFmt w:val="bullet"/>
      <w:lvlText w:val=""/>
      <w:lvlJc w:val="left"/>
      <w:pPr>
        <w:tabs>
          <w:tab w:val="num" w:pos="2340"/>
        </w:tabs>
        <w:ind w:left="2340" w:hanging="360"/>
      </w:pPr>
      <w:rPr>
        <w:rFonts w:ascii="Wingdings" w:eastAsia="Arial" w:hAnsi="Wingdings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D3F99"/>
    <w:multiLevelType w:val="hybridMultilevel"/>
    <w:tmpl w:val="2AC63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A7293"/>
    <w:multiLevelType w:val="hybridMultilevel"/>
    <w:tmpl w:val="90BA91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9541824">
      <w:start w:val="1"/>
      <w:numFmt w:val="decimal"/>
      <w:lvlText w:val="%3."/>
      <w:lvlJc w:val="left"/>
      <w:pPr>
        <w:tabs>
          <w:tab w:val="num" w:pos="2925"/>
        </w:tabs>
        <w:ind w:left="2925" w:hanging="5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325E16"/>
    <w:multiLevelType w:val="hybridMultilevel"/>
    <w:tmpl w:val="761448A8"/>
    <w:lvl w:ilvl="0" w:tplc="CA9432EC">
      <w:start w:val="1"/>
      <w:numFmt w:val="decimal"/>
      <w:lvlText w:val="%1."/>
      <w:lvlJc w:val="left"/>
      <w:pPr>
        <w:ind w:left="977" w:hanging="360"/>
      </w:pPr>
      <w:rPr>
        <w:rFonts w:ascii="Tahoma" w:hAnsi="Tahoma" w:cs="Tahom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18" w15:restartNumberingAfterBreak="0">
    <w:nsid w:val="50E17F2C"/>
    <w:multiLevelType w:val="hybridMultilevel"/>
    <w:tmpl w:val="BCDCE928"/>
    <w:lvl w:ilvl="0" w:tplc="98FEBD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F28D0"/>
    <w:multiLevelType w:val="multilevel"/>
    <w:tmpl w:val="9A646A60"/>
    <w:lvl w:ilvl="0">
      <w:start w:val="1"/>
      <w:numFmt w:val="decimal"/>
      <w:lvlText w:val="%1."/>
      <w:lvlJc w:val="left"/>
      <w:pPr>
        <w:ind w:left="977" w:hanging="360"/>
      </w:pPr>
      <w:rPr>
        <w:rFonts w:ascii="Tahoma" w:hAnsi="Tahoma" w:cs="Tahoma" w:hint="default"/>
        <w:b w:val="0"/>
        <w:bCs w:val="0"/>
        <w:sz w:val="20"/>
        <w:szCs w:val="20"/>
      </w:rPr>
    </w:lvl>
    <w:lvl w:ilvl="1">
      <w:start w:val="4"/>
      <w:numFmt w:val="decimal"/>
      <w:isLgl/>
      <w:lvlText w:val="%1.%2"/>
      <w:lvlJc w:val="left"/>
      <w:pPr>
        <w:ind w:left="1352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2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7" w:hanging="1800"/>
      </w:pPr>
      <w:rPr>
        <w:rFonts w:hint="default"/>
      </w:rPr>
    </w:lvl>
  </w:abstractNum>
  <w:abstractNum w:abstractNumId="20" w15:restartNumberingAfterBreak="0">
    <w:nsid w:val="54190249"/>
    <w:multiLevelType w:val="hybridMultilevel"/>
    <w:tmpl w:val="9642F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23DC8"/>
    <w:multiLevelType w:val="hybridMultilevel"/>
    <w:tmpl w:val="E5D25088"/>
    <w:lvl w:ilvl="0" w:tplc="32E4CC0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A2C82"/>
    <w:multiLevelType w:val="hybridMultilevel"/>
    <w:tmpl w:val="86141CBA"/>
    <w:lvl w:ilvl="0" w:tplc="770A5C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D517F"/>
    <w:multiLevelType w:val="multilevel"/>
    <w:tmpl w:val="1A84AC86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62C5FB5"/>
    <w:multiLevelType w:val="hybridMultilevel"/>
    <w:tmpl w:val="3B382662"/>
    <w:lvl w:ilvl="0" w:tplc="2ECC8CCE">
      <w:start w:val="1"/>
      <w:numFmt w:val="hebrew1"/>
      <w:lvlText w:val="%1."/>
      <w:lvlJc w:val="left"/>
      <w:pPr>
        <w:tabs>
          <w:tab w:val="num" w:pos="617"/>
        </w:tabs>
        <w:ind w:left="617" w:hanging="360"/>
      </w:pPr>
      <w:rPr>
        <w:rFonts w:hint="default"/>
      </w:rPr>
    </w:lvl>
    <w:lvl w:ilvl="1" w:tplc="E0F22760">
      <w:start w:val="1"/>
      <w:numFmt w:val="decimal"/>
      <w:lvlText w:val="%2."/>
      <w:lvlJc w:val="left"/>
      <w:pPr>
        <w:tabs>
          <w:tab w:val="num" w:pos="1337"/>
        </w:tabs>
        <w:ind w:left="13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7"/>
        </w:tabs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7"/>
        </w:tabs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7"/>
        </w:tabs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7"/>
        </w:tabs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7"/>
        </w:tabs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7"/>
        </w:tabs>
        <w:ind w:left="6377" w:hanging="180"/>
      </w:pPr>
    </w:lvl>
  </w:abstractNum>
  <w:abstractNum w:abstractNumId="25" w15:restartNumberingAfterBreak="0">
    <w:nsid w:val="67E628A7"/>
    <w:multiLevelType w:val="hybridMultilevel"/>
    <w:tmpl w:val="5A281C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BA71F4"/>
    <w:multiLevelType w:val="hybridMultilevel"/>
    <w:tmpl w:val="715EA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019F6"/>
    <w:multiLevelType w:val="hybridMultilevel"/>
    <w:tmpl w:val="3590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E619A"/>
    <w:multiLevelType w:val="hybridMultilevel"/>
    <w:tmpl w:val="3274F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BD1B3C"/>
    <w:multiLevelType w:val="hybridMultilevel"/>
    <w:tmpl w:val="1E1C9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07150F"/>
    <w:multiLevelType w:val="hybridMultilevel"/>
    <w:tmpl w:val="1F38F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B47DF9"/>
    <w:multiLevelType w:val="hybridMultilevel"/>
    <w:tmpl w:val="667E4CF4"/>
    <w:lvl w:ilvl="0" w:tplc="28E0661A">
      <w:start w:val="1"/>
      <w:numFmt w:val="hebrew1"/>
      <w:lvlText w:val="%1."/>
      <w:lvlJc w:val="left"/>
      <w:pPr>
        <w:tabs>
          <w:tab w:val="num" w:pos="617"/>
        </w:tabs>
        <w:ind w:left="6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37"/>
        </w:tabs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7"/>
        </w:tabs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7"/>
        </w:tabs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7"/>
        </w:tabs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7"/>
        </w:tabs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7"/>
        </w:tabs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7"/>
        </w:tabs>
        <w:ind w:left="6377" w:hanging="180"/>
      </w:pPr>
    </w:lvl>
  </w:abstractNum>
  <w:abstractNum w:abstractNumId="32" w15:restartNumberingAfterBreak="0">
    <w:nsid w:val="76020E14"/>
    <w:multiLevelType w:val="hybridMultilevel"/>
    <w:tmpl w:val="4FC22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11AD7"/>
    <w:multiLevelType w:val="multilevel"/>
    <w:tmpl w:val="EF703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95F0B6F"/>
    <w:multiLevelType w:val="hybridMultilevel"/>
    <w:tmpl w:val="BB1A7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D4CC8"/>
    <w:multiLevelType w:val="hybridMultilevel"/>
    <w:tmpl w:val="C5C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9"/>
  </w:num>
  <w:num w:numId="4">
    <w:abstractNumId w:val="30"/>
  </w:num>
  <w:num w:numId="5">
    <w:abstractNumId w:val="8"/>
  </w:num>
  <w:num w:numId="6">
    <w:abstractNumId w:val="26"/>
  </w:num>
  <w:num w:numId="7">
    <w:abstractNumId w:val="34"/>
  </w:num>
  <w:num w:numId="8">
    <w:abstractNumId w:val="32"/>
  </w:num>
  <w:num w:numId="9">
    <w:abstractNumId w:val="2"/>
  </w:num>
  <w:num w:numId="10">
    <w:abstractNumId w:val="16"/>
  </w:num>
  <w:num w:numId="11">
    <w:abstractNumId w:val="25"/>
  </w:num>
  <w:num w:numId="12">
    <w:abstractNumId w:val="10"/>
  </w:num>
  <w:num w:numId="13">
    <w:abstractNumId w:val="4"/>
  </w:num>
  <w:num w:numId="14">
    <w:abstractNumId w:val="24"/>
  </w:num>
  <w:num w:numId="15">
    <w:abstractNumId w:val="9"/>
  </w:num>
  <w:num w:numId="16">
    <w:abstractNumId w:val="0"/>
  </w:num>
  <w:num w:numId="17">
    <w:abstractNumId w:val="31"/>
  </w:num>
  <w:num w:numId="18">
    <w:abstractNumId w:val="6"/>
  </w:num>
  <w:num w:numId="19">
    <w:abstractNumId w:val="14"/>
  </w:num>
  <w:num w:numId="20">
    <w:abstractNumId w:val="28"/>
  </w:num>
  <w:num w:numId="21">
    <w:abstractNumId w:val="11"/>
  </w:num>
  <w:num w:numId="22">
    <w:abstractNumId w:val="17"/>
  </w:num>
  <w:num w:numId="23">
    <w:abstractNumId w:val="19"/>
  </w:num>
  <w:num w:numId="24">
    <w:abstractNumId w:val="5"/>
  </w:num>
  <w:num w:numId="25">
    <w:abstractNumId w:val="23"/>
  </w:num>
  <w:num w:numId="26">
    <w:abstractNumId w:val="33"/>
  </w:num>
  <w:num w:numId="27">
    <w:abstractNumId w:val="12"/>
  </w:num>
  <w:num w:numId="28">
    <w:abstractNumId w:val="35"/>
  </w:num>
  <w:num w:numId="29">
    <w:abstractNumId w:val="27"/>
  </w:num>
  <w:num w:numId="30">
    <w:abstractNumId w:val="22"/>
  </w:num>
  <w:num w:numId="31">
    <w:abstractNumId w:val="15"/>
  </w:num>
  <w:num w:numId="32">
    <w:abstractNumId w:val="7"/>
  </w:num>
  <w:num w:numId="33">
    <w:abstractNumId w:val="1"/>
  </w:num>
  <w:num w:numId="34">
    <w:abstractNumId w:val="18"/>
  </w:num>
  <w:num w:numId="35">
    <w:abstractNumId w:val="2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A7"/>
    <w:rsid w:val="000019A9"/>
    <w:rsid w:val="0000545A"/>
    <w:rsid w:val="00011F74"/>
    <w:rsid w:val="00013AAC"/>
    <w:rsid w:val="00021D40"/>
    <w:rsid w:val="000224CA"/>
    <w:rsid w:val="00024F29"/>
    <w:rsid w:val="0003073E"/>
    <w:rsid w:val="00057FDD"/>
    <w:rsid w:val="00060E41"/>
    <w:rsid w:val="000733BD"/>
    <w:rsid w:val="00091D93"/>
    <w:rsid w:val="000A2ADA"/>
    <w:rsid w:val="000A47BA"/>
    <w:rsid w:val="000A5C8A"/>
    <w:rsid w:val="000B4B30"/>
    <w:rsid w:val="000B778E"/>
    <w:rsid w:val="000B7C13"/>
    <w:rsid w:val="000C035C"/>
    <w:rsid w:val="000C2902"/>
    <w:rsid w:val="000C34EF"/>
    <w:rsid w:val="000D27A8"/>
    <w:rsid w:val="000D2CF8"/>
    <w:rsid w:val="000D586C"/>
    <w:rsid w:val="000E15F3"/>
    <w:rsid w:val="000E5F7A"/>
    <w:rsid w:val="000F196C"/>
    <w:rsid w:val="000F19C7"/>
    <w:rsid w:val="00101BED"/>
    <w:rsid w:val="001039E0"/>
    <w:rsid w:val="00104774"/>
    <w:rsid w:val="0010791D"/>
    <w:rsid w:val="00121E2F"/>
    <w:rsid w:val="00122293"/>
    <w:rsid w:val="00130E28"/>
    <w:rsid w:val="00131E16"/>
    <w:rsid w:val="00132FF1"/>
    <w:rsid w:val="00134961"/>
    <w:rsid w:val="00145C95"/>
    <w:rsid w:val="00146946"/>
    <w:rsid w:val="00151676"/>
    <w:rsid w:val="0015287E"/>
    <w:rsid w:val="00156C25"/>
    <w:rsid w:val="001629F4"/>
    <w:rsid w:val="001830F7"/>
    <w:rsid w:val="00184FAD"/>
    <w:rsid w:val="00185D99"/>
    <w:rsid w:val="0018705B"/>
    <w:rsid w:val="00190FE0"/>
    <w:rsid w:val="00191A9D"/>
    <w:rsid w:val="00197591"/>
    <w:rsid w:val="001A0A4A"/>
    <w:rsid w:val="001A2D1F"/>
    <w:rsid w:val="001B08AF"/>
    <w:rsid w:val="001B5385"/>
    <w:rsid w:val="001B701F"/>
    <w:rsid w:val="001C45C8"/>
    <w:rsid w:val="001D3B78"/>
    <w:rsid w:val="00202B2B"/>
    <w:rsid w:val="002045ED"/>
    <w:rsid w:val="00206439"/>
    <w:rsid w:val="00207FEB"/>
    <w:rsid w:val="002123BB"/>
    <w:rsid w:val="002158B4"/>
    <w:rsid w:val="00223602"/>
    <w:rsid w:val="002243A8"/>
    <w:rsid w:val="002274B5"/>
    <w:rsid w:val="002317DC"/>
    <w:rsid w:val="002359BE"/>
    <w:rsid w:val="00237095"/>
    <w:rsid w:val="00247714"/>
    <w:rsid w:val="0025562C"/>
    <w:rsid w:val="00257673"/>
    <w:rsid w:val="002579FC"/>
    <w:rsid w:val="00262147"/>
    <w:rsid w:val="0026674E"/>
    <w:rsid w:val="00271BCE"/>
    <w:rsid w:val="00276423"/>
    <w:rsid w:val="0028395D"/>
    <w:rsid w:val="00286234"/>
    <w:rsid w:val="00290F68"/>
    <w:rsid w:val="002A7DE4"/>
    <w:rsid w:val="002B4C1A"/>
    <w:rsid w:val="002B53EE"/>
    <w:rsid w:val="002B5933"/>
    <w:rsid w:val="002B73BF"/>
    <w:rsid w:val="002B7E8D"/>
    <w:rsid w:val="002C343D"/>
    <w:rsid w:val="002D3796"/>
    <w:rsid w:val="002F6762"/>
    <w:rsid w:val="00302091"/>
    <w:rsid w:val="003040C5"/>
    <w:rsid w:val="003075AF"/>
    <w:rsid w:val="00313F60"/>
    <w:rsid w:val="003157F8"/>
    <w:rsid w:val="003207E1"/>
    <w:rsid w:val="00327582"/>
    <w:rsid w:val="003317B5"/>
    <w:rsid w:val="00340058"/>
    <w:rsid w:val="00356068"/>
    <w:rsid w:val="00361744"/>
    <w:rsid w:val="00363A63"/>
    <w:rsid w:val="00363BB3"/>
    <w:rsid w:val="00364CBD"/>
    <w:rsid w:val="00372819"/>
    <w:rsid w:val="00385118"/>
    <w:rsid w:val="00387D80"/>
    <w:rsid w:val="00394210"/>
    <w:rsid w:val="00397192"/>
    <w:rsid w:val="00397D34"/>
    <w:rsid w:val="003A3A2F"/>
    <w:rsid w:val="003C7E83"/>
    <w:rsid w:val="003D40B6"/>
    <w:rsid w:val="003E5893"/>
    <w:rsid w:val="003F07F7"/>
    <w:rsid w:val="004023A7"/>
    <w:rsid w:val="0040733C"/>
    <w:rsid w:val="00410D78"/>
    <w:rsid w:val="00410F80"/>
    <w:rsid w:val="004158A8"/>
    <w:rsid w:val="00416250"/>
    <w:rsid w:val="00430D7B"/>
    <w:rsid w:val="00433EE9"/>
    <w:rsid w:val="00440F4E"/>
    <w:rsid w:val="004556DE"/>
    <w:rsid w:val="00461E1A"/>
    <w:rsid w:val="00471661"/>
    <w:rsid w:val="004851E0"/>
    <w:rsid w:val="004916EC"/>
    <w:rsid w:val="004934D1"/>
    <w:rsid w:val="004968B1"/>
    <w:rsid w:val="004A0472"/>
    <w:rsid w:val="004B2F9A"/>
    <w:rsid w:val="004B67E1"/>
    <w:rsid w:val="004C0EA9"/>
    <w:rsid w:val="004C479A"/>
    <w:rsid w:val="004C6C56"/>
    <w:rsid w:val="004D37B6"/>
    <w:rsid w:val="004D63EB"/>
    <w:rsid w:val="004E47D6"/>
    <w:rsid w:val="004F02BE"/>
    <w:rsid w:val="004F1243"/>
    <w:rsid w:val="004F7ED6"/>
    <w:rsid w:val="00504627"/>
    <w:rsid w:val="00510501"/>
    <w:rsid w:val="00517B97"/>
    <w:rsid w:val="0052138E"/>
    <w:rsid w:val="00524AD8"/>
    <w:rsid w:val="0053219A"/>
    <w:rsid w:val="005325E4"/>
    <w:rsid w:val="00533369"/>
    <w:rsid w:val="00546074"/>
    <w:rsid w:val="00546A07"/>
    <w:rsid w:val="00557D25"/>
    <w:rsid w:val="005718C8"/>
    <w:rsid w:val="00572180"/>
    <w:rsid w:val="00577F90"/>
    <w:rsid w:val="00580901"/>
    <w:rsid w:val="005905CC"/>
    <w:rsid w:val="005A1BE0"/>
    <w:rsid w:val="005A1CB0"/>
    <w:rsid w:val="005A4C7B"/>
    <w:rsid w:val="005B318F"/>
    <w:rsid w:val="005B67F7"/>
    <w:rsid w:val="005C5BD3"/>
    <w:rsid w:val="005C6E78"/>
    <w:rsid w:val="005D0C3B"/>
    <w:rsid w:val="005D2440"/>
    <w:rsid w:val="005D35A2"/>
    <w:rsid w:val="005E05C2"/>
    <w:rsid w:val="005E1353"/>
    <w:rsid w:val="005E32B5"/>
    <w:rsid w:val="005E55DB"/>
    <w:rsid w:val="005F79B5"/>
    <w:rsid w:val="0061603A"/>
    <w:rsid w:val="00633D41"/>
    <w:rsid w:val="00641921"/>
    <w:rsid w:val="0065436E"/>
    <w:rsid w:val="0065758A"/>
    <w:rsid w:val="006642C2"/>
    <w:rsid w:val="006704E0"/>
    <w:rsid w:val="00673CEE"/>
    <w:rsid w:val="006752B7"/>
    <w:rsid w:val="00675442"/>
    <w:rsid w:val="00681C8A"/>
    <w:rsid w:val="0068746C"/>
    <w:rsid w:val="006A2563"/>
    <w:rsid w:val="006A6404"/>
    <w:rsid w:val="006D69C5"/>
    <w:rsid w:val="006F285D"/>
    <w:rsid w:val="006F295C"/>
    <w:rsid w:val="006F6192"/>
    <w:rsid w:val="006F61A2"/>
    <w:rsid w:val="006F728F"/>
    <w:rsid w:val="00700B3F"/>
    <w:rsid w:val="00702921"/>
    <w:rsid w:val="00706002"/>
    <w:rsid w:val="0070612E"/>
    <w:rsid w:val="007077CD"/>
    <w:rsid w:val="0073539A"/>
    <w:rsid w:val="00743173"/>
    <w:rsid w:val="007502C4"/>
    <w:rsid w:val="0077401F"/>
    <w:rsid w:val="007820A0"/>
    <w:rsid w:val="00792B94"/>
    <w:rsid w:val="00795CDF"/>
    <w:rsid w:val="00796293"/>
    <w:rsid w:val="007B6D3E"/>
    <w:rsid w:val="007B7982"/>
    <w:rsid w:val="007C396A"/>
    <w:rsid w:val="007D55E1"/>
    <w:rsid w:val="007E5AA0"/>
    <w:rsid w:val="007F07A9"/>
    <w:rsid w:val="007F3CDA"/>
    <w:rsid w:val="00806797"/>
    <w:rsid w:val="00813BDF"/>
    <w:rsid w:val="008210C8"/>
    <w:rsid w:val="008229E7"/>
    <w:rsid w:val="00822C2D"/>
    <w:rsid w:val="00832142"/>
    <w:rsid w:val="00844227"/>
    <w:rsid w:val="008457C4"/>
    <w:rsid w:val="0085125A"/>
    <w:rsid w:val="00862064"/>
    <w:rsid w:val="00867642"/>
    <w:rsid w:val="00871F70"/>
    <w:rsid w:val="00873014"/>
    <w:rsid w:val="00881F79"/>
    <w:rsid w:val="00882214"/>
    <w:rsid w:val="00883780"/>
    <w:rsid w:val="00894B4D"/>
    <w:rsid w:val="00897020"/>
    <w:rsid w:val="00897853"/>
    <w:rsid w:val="008B0CC4"/>
    <w:rsid w:val="008C020F"/>
    <w:rsid w:val="008C09C2"/>
    <w:rsid w:val="008D2221"/>
    <w:rsid w:val="008D4B61"/>
    <w:rsid w:val="008D5EAF"/>
    <w:rsid w:val="008D6A9A"/>
    <w:rsid w:val="008E6457"/>
    <w:rsid w:val="008F2E55"/>
    <w:rsid w:val="008F3469"/>
    <w:rsid w:val="008F37DB"/>
    <w:rsid w:val="008F7985"/>
    <w:rsid w:val="0090082D"/>
    <w:rsid w:val="00905413"/>
    <w:rsid w:val="009115B6"/>
    <w:rsid w:val="00913765"/>
    <w:rsid w:val="00921335"/>
    <w:rsid w:val="009219C8"/>
    <w:rsid w:val="00931610"/>
    <w:rsid w:val="00937AEC"/>
    <w:rsid w:val="009434A2"/>
    <w:rsid w:val="00956397"/>
    <w:rsid w:val="0096348E"/>
    <w:rsid w:val="009644BA"/>
    <w:rsid w:val="009733DE"/>
    <w:rsid w:val="00975225"/>
    <w:rsid w:val="00975FB7"/>
    <w:rsid w:val="00992C37"/>
    <w:rsid w:val="009A385C"/>
    <w:rsid w:val="009A436F"/>
    <w:rsid w:val="009B4AAD"/>
    <w:rsid w:val="009D1A56"/>
    <w:rsid w:val="009E13DE"/>
    <w:rsid w:val="009E2382"/>
    <w:rsid w:val="009E6122"/>
    <w:rsid w:val="009F6F12"/>
    <w:rsid w:val="00A01EF5"/>
    <w:rsid w:val="00A05C2A"/>
    <w:rsid w:val="00A1032D"/>
    <w:rsid w:val="00A12EB5"/>
    <w:rsid w:val="00A15FB8"/>
    <w:rsid w:val="00A32B6F"/>
    <w:rsid w:val="00A36154"/>
    <w:rsid w:val="00A37525"/>
    <w:rsid w:val="00A42879"/>
    <w:rsid w:val="00A50F45"/>
    <w:rsid w:val="00A5499E"/>
    <w:rsid w:val="00A63639"/>
    <w:rsid w:val="00A64129"/>
    <w:rsid w:val="00A73A3C"/>
    <w:rsid w:val="00A832B0"/>
    <w:rsid w:val="00A84B6E"/>
    <w:rsid w:val="00AA0F91"/>
    <w:rsid w:val="00AB1423"/>
    <w:rsid w:val="00AB3203"/>
    <w:rsid w:val="00AE0343"/>
    <w:rsid w:val="00AE17CE"/>
    <w:rsid w:val="00AF3560"/>
    <w:rsid w:val="00AF5DCD"/>
    <w:rsid w:val="00B0404A"/>
    <w:rsid w:val="00B04D0C"/>
    <w:rsid w:val="00B0553B"/>
    <w:rsid w:val="00B07D32"/>
    <w:rsid w:val="00B1758C"/>
    <w:rsid w:val="00B17712"/>
    <w:rsid w:val="00B203F6"/>
    <w:rsid w:val="00B35237"/>
    <w:rsid w:val="00B4495F"/>
    <w:rsid w:val="00B46ED9"/>
    <w:rsid w:val="00B52E6F"/>
    <w:rsid w:val="00B5692A"/>
    <w:rsid w:val="00B6455D"/>
    <w:rsid w:val="00B64D75"/>
    <w:rsid w:val="00B656D4"/>
    <w:rsid w:val="00B72D34"/>
    <w:rsid w:val="00B7587C"/>
    <w:rsid w:val="00B75D94"/>
    <w:rsid w:val="00B8528B"/>
    <w:rsid w:val="00BA1584"/>
    <w:rsid w:val="00BA261D"/>
    <w:rsid w:val="00BA2F97"/>
    <w:rsid w:val="00BA2FEB"/>
    <w:rsid w:val="00BA402A"/>
    <w:rsid w:val="00BA5D73"/>
    <w:rsid w:val="00BB11BF"/>
    <w:rsid w:val="00BB2B88"/>
    <w:rsid w:val="00BC0345"/>
    <w:rsid w:val="00BC254F"/>
    <w:rsid w:val="00BC7762"/>
    <w:rsid w:val="00BD1AF1"/>
    <w:rsid w:val="00BD3F3C"/>
    <w:rsid w:val="00BE2EB2"/>
    <w:rsid w:val="00BE545C"/>
    <w:rsid w:val="00BE63A6"/>
    <w:rsid w:val="00BE6CA4"/>
    <w:rsid w:val="00BE7035"/>
    <w:rsid w:val="00BF000A"/>
    <w:rsid w:val="00BF075C"/>
    <w:rsid w:val="00BF19DB"/>
    <w:rsid w:val="00C076EF"/>
    <w:rsid w:val="00C21473"/>
    <w:rsid w:val="00C25D66"/>
    <w:rsid w:val="00C338C9"/>
    <w:rsid w:val="00C4751B"/>
    <w:rsid w:val="00C533EF"/>
    <w:rsid w:val="00C7686E"/>
    <w:rsid w:val="00C91A73"/>
    <w:rsid w:val="00C93FDC"/>
    <w:rsid w:val="00C96408"/>
    <w:rsid w:val="00C979C1"/>
    <w:rsid w:val="00CC2201"/>
    <w:rsid w:val="00CC3339"/>
    <w:rsid w:val="00CD27F5"/>
    <w:rsid w:val="00CD351A"/>
    <w:rsid w:val="00CD4F2D"/>
    <w:rsid w:val="00CD6367"/>
    <w:rsid w:val="00CE09EA"/>
    <w:rsid w:val="00CE108C"/>
    <w:rsid w:val="00CF6044"/>
    <w:rsid w:val="00D0207A"/>
    <w:rsid w:val="00D03A85"/>
    <w:rsid w:val="00D050F3"/>
    <w:rsid w:val="00D116D0"/>
    <w:rsid w:val="00D346F7"/>
    <w:rsid w:val="00D42851"/>
    <w:rsid w:val="00D46317"/>
    <w:rsid w:val="00D52C78"/>
    <w:rsid w:val="00D54B6F"/>
    <w:rsid w:val="00D55D8C"/>
    <w:rsid w:val="00D5779C"/>
    <w:rsid w:val="00D628E2"/>
    <w:rsid w:val="00D63403"/>
    <w:rsid w:val="00D6500F"/>
    <w:rsid w:val="00D70457"/>
    <w:rsid w:val="00D7059D"/>
    <w:rsid w:val="00D8747D"/>
    <w:rsid w:val="00D93ED1"/>
    <w:rsid w:val="00DB3B01"/>
    <w:rsid w:val="00DB7B4C"/>
    <w:rsid w:val="00DB7BF9"/>
    <w:rsid w:val="00DC7B72"/>
    <w:rsid w:val="00DD0A8B"/>
    <w:rsid w:val="00DD561E"/>
    <w:rsid w:val="00DD7D0F"/>
    <w:rsid w:val="00DE0AE4"/>
    <w:rsid w:val="00DE1DBB"/>
    <w:rsid w:val="00DE6D82"/>
    <w:rsid w:val="00E127AA"/>
    <w:rsid w:val="00E1280D"/>
    <w:rsid w:val="00E13C36"/>
    <w:rsid w:val="00E17734"/>
    <w:rsid w:val="00E450EC"/>
    <w:rsid w:val="00E55BED"/>
    <w:rsid w:val="00E56606"/>
    <w:rsid w:val="00E66043"/>
    <w:rsid w:val="00E71FD8"/>
    <w:rsid w:val="00E75B2B"/>
    <w:rsid w:val="00E77A72"/>
    <w:rsid w:val="00E86B55"/>
    <w:rsid w:val="00E93CEE"/>
    <w:rsid w:val="00E96994"/>
    <w:rsid w:val="00EA589B"/>
    <w:rsid w:val="00EB5291"/>
    <w:rsid w:val="00EC5469"/>
    <w:rsid w:val="00ED4F1E"/>
    <w:rsid w:val="00F05001"/>
    <w:rsid w:val="00F07783"/>
    <w:rsid w:val="00F07F62"/>
    <w:rsid w:val="00F16248"/>
    <w:rsid w:val="00F33640"/>
    <w:rsid w:val="00F36E3A"/>
    <w:rsid w:val="00F441E8"/>
    <w:rsid w:val="00F466BA"/>
    <w:rsid w:val="00F50080"/>
    <w:rsid w:val="00F54069"/>
    <w:rsid w:val="00F820AB"/>
    <w:rsid w:val="00F871C4"/>
    <w:rsid w:val="00F87582"/>
    <w:rsid w:val="00F934EF"/>
    <w:rsid w:val="00FA1DAB"/>
    <w:rsid w:val="00FB0BCD"/>
    <w:rsid w:val="00FB428E"/>
    <w:rsid w:val="00FB7CBC"/>
    <w:rsid w:val="00FB7CE6"/>
    <w:rsid w:val="00FC09D8"/>
    <w:rsid w:val="00FC100A"/>
    <w:rsid w:val="00FC2B60"/>
    <w:rsid w:val="00FC5A1E"/>
    <w:rsid w:val="00FD20FF"/>
    <w:rsid w:val="00FD467A"/>
    <w:rsid w:val="00FE1037"/>
    <w:rsid w:val="00FE2825"/>
    <w:rsid w:val="00FE4A2F"/>
    <w:rsid w:val="00FF0F1D"/>
    <w:rsid w:val="00FF30F8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FE73CB7"/>
  <w15:docId w15:val="{34D71E23-413A-4879-9A9F-DAC8490A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B4D"/>
    <w:pPr>
      <w:bidi/>
    </w:pPr>
    <w:rPr>
      <w:rFonts w:cs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0FE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0FE0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190FE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נהלים - ראשי"/>
    <w:basedOn w:val="a"/>
    <w:rsid w:val="00517B97"/>
    <w:pPr>
      <w:pBdr>
        <w:bottom w:val="threeDEmboss" w:sz="24" w:space="1" w:color="auto"/>
      </w:pBdr>
      <w:shd w:val="clear" w:color="auto" w:fill="F3F3F3"/>
    </w:pPr>
    <w:rPr>
      <w:rFonts w:ascii="Arial" w:hAnsi="Arial" w:cs="Arial"/>
      <w:bCs/>
      <w:szCs w:val="28"/>
    </w:rPr>
  </w:style>
  <w:style w:type="character" w:styleId="Hyperlink">
    <w:name w:val="Hyperlink"/>
    <w:rsid w:val="00894B4D"/>
    <w:rPr>
      <w:color w:val="0000FF"/>
      <w:u w:val="single"/>
    </w:rPr>
  </w:style>
  <w:style w:type="paragraph" w:customStyle="1" w:styleId="P00">
    <w:name w:val="P00"/>
    <w:rsid w:val="00894B4D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paragraph" w:customStyle="1" w:styleId="P22">
    <w:name w:val="P22"/>
    <w:basedOn w:val="P00"/>
    <w:rsid w:val="00894B4D"/>
    <w:pPr>
      <w:tabs>
        <w:tab w:val="clear" w:pos="624"/>
        <w:tab w:val="clear" w:pos="1021"/>
      </w:tabs>
      <w:ind w:right="1021"/>
    </w:pPr>
  </w:style>
  <w:style w:type="paragraph" w:customStyle="1" w:styleId="P33">
    <w:name w:val="P33"/>
    <w:basedOn w:val="P00"/>
    <w:rsid w:val="00894B4D"/>
    <w:pPr>
      <w:tabs>
        <w:tab w:val="clear" w:pos="624"/>
        <w:tab w:val="clear" w:pos="1021"/>
        <w:tab w:val="clear" w:pos="1474"/>
      </w:tabs>
      <w:ind w:right="1474"/>
    </w:pPr>
  </w:style>
  <w:style w:type="character" w:customStyle="1" w:styleId="default">
    <w:name w:val="default"/>
    <w:rsid w:val="00894B4D"/>
    <w:rPr>
      <w:rFonts w:ascii="Times New Roman" w:hAnsi="Times New Roman" w:cs="Times New Roman"/>
      <w:sz w:val="26"/>
      <w:szCs w:val="26"/>
    </w:rPr>
  </w:style>
  <w:style w:type="character" w:styleId="a6">
    <w:name w:val="page number"/>
    <w:basedOn w:val="a0"/>
    <w:rsid w:val="00AF3560"/>
  </w:style>
  <w:style w:type="paragraph" w:styleId="a7">
    <w:name w:val="List Paragraph"/>
    <w:basedOn w:val="a"/>
    <w:uiPriority w:val="34"/>
    <w:qFormat/>
    <w:rsid w:val="00B52E6F"/>
    <w:pPr>
      <w:ind w:left="720"/>
    </w:pPr>
  </w:style>
  <w:style w:type="paragraph" w:styleId="a8">
    <w:name w:val="Document Map"/>
    <w:basedOn w:val="a"/>
    <w:link w:val="a9"/>
    <w:rsid w:val="00A1032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מפת מסמך תו"/>
    <w:link w:val="a8"/>
    <w:rsid w:val="00A1032D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rsid w:val="004556DE"/>
    <w:rPr>
      <w:rFonts w:ascii="Tahoma" w:hAnsi="Tahoma"/>
      <w:sz w:val="16"/>
      <w:szCs w:val="16"/>
    </w:rPr>
  </w:style>
  <w:style w:type="character" w:customStyle="1" w:styleId="ab">
    <w:name w:val="טקסט בלונים תו"/>
    <w:link w:val="aa"/>
    <w:rsid w:val="00455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61D2B-F8F5-495D-95B8-1DBD1591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675</Words>
  <Characters>3380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Gili Aharoni</cp:lastModifiedBy>
  <cp:revision>3</cp:revision>
  <cp:lastPrinted>2011-12-19T12:32:00Z</cp:lastPrinted>
  <dcterms:created xsi:type="dcterms:W3CDTF">2011-12-19T12:33:00Z</dcterms:created>
  <dcterms:modified xsi:type="dcterms:W3CDTF">2019-01-28T22:43:00Z</dcterms:modified>
</cp:coreProperties>
</file>